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7A" w:rsidRPr="0051687A" w:rsidRDefault="003021AE" w:rsidP="0051687A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>
        <w:rPr>
          <w:rFonts w:eastAsia="Times New Roman"/>
          <w:b/>
          <w:bCs/>
          <w:sz w:val="36"/>
          <w:szCs w:val="36"/>
          <w:lang w:eastAsia="ru-RU"/>
        </w:rPr>
        <w:t>Кузьменко Мария Анатольевна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7"/>
        <w:gridCol w:w="6088"/>
      </w:tblGrid>
      <w:tr w:rsidR="00506CC6" w:rsidRPr="00DB6C62" w:rsidTr="00CE1E16">
        <w:trPr>
          <w:tblCellSpacing w:w="15" w:type="dxa"/>
        </w:trPr>
        <w:tc>
          <w:tcPr>
            <w:tcW w:w="0" w:type="auto"/>
            <w:hideMark/>
          </w:tcPr>
          <w:p w:rsidR="0051687A" w:rsidRPr="0051687A" w:rsidRDefault="003021AE" w:rsidP="0051687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021AE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51200" cy="2610000"/>
                  <wp:effectExtent l="0" t="0" r="0" b="0"/>
                  <wp:docPr id="2" name="Рисунок 2" descr="C:\Users\user\Desktop\IMG_76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G_76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200" cy="26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1687A" w:rsidRPr="00930A67" w:rsidRDefault="0051687A" w:rsidP="005005A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0A67">
              <w:rPr>
                <w:rFonts w:eastAsia="Times New Roman"/>
                <w:sz w:val="24"/>
                <w:szCs w:val="24"/>
                <w:lang w:eastAsia="ru-RU"/>
              </w:rPr>
              <w:t>Место работы:</w:t>
            </w:r>
          </w:p>
          <w:p w:rsidR="0051687A" w:rsidRPr="00930A67" w:rsidRDefault="008755BD" w:rsidP="005005AE">
            <w:pPr>
              <w:ind w:left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0A67">
              <w:rPr>
                <w:rFonts w:eastAsia="Times New Roman"/>
                <w:sz w:val="24"/>
                <w:szCs w:val="24"/>
                <w:lang w:eastAsia="ru-RU"/>
              </w:rPr>
              <w:t>ФГБУ «ВГНКИ»</w:t>
            </w:r>
            <w:r w:rsidR="0051687A" w:rsidRPr="00930A67">
              <w:rPr>
                <w:rFonts w:eastAsia="Times New Roman"/>
                <w:sz w:val="24"/>
                <w:szCs w:val="24"/>
                <w:lang w:eastAsia="ru-RU"/>
              </w:rPr>
              <w:t xml:space="preserve"> с 201</w:t>
            </w:r>
            <w:r w:rsidR="003021AE" w:rsidRPr="00930A67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51687A" w:rsidRPr="00930A67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  <w:r w:rsidR="00DB6C62" w:rsidRPr="00930A6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51687A" w:rsidRPr="00930A67" w:rsidRDefault="0051687A" w:rsidP="005005A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0A67">
              <w:rPr>
                <w:rFonts w:eastAsia="Times New Roman"/>
                <w:sz w:val="24"/>
                <w:szCs w:val="24"/>
                <w:lang w:eastAsia="ru-RU"/>
              </w:rPr>
              <w:t>Должность:</w:t>
            </w:r>
          </w:p>
          <w:p w:rsidR="0051687A" w:rsidRPr="00930A67" w:rsidRDefault="00DB6C62" w:rsidP="005005AE">
            <w:pPr>
              <w:ind w:left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0A67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="008755BD" w:rsidRPr="00930A67">
              <w:rPr>
                <w:rFonts w:eastAsia="Times New Roman"/>
                <w:sz w:val="24"/>
                <w:szCs w:val="24"/>
                <w:lang w:eastAsia="ru-RU"/>
              </w:rPr>
              <w:t>ладший научный сотрудник</w:t>
            </w:r>
            <w:r w:rsidRPr="00930A67">
              <w:rPr>
                <w:rFonts w:eastAsia="Times New Roman"/>
                <w:sz w:val="24"/>
                <w:szCs w:val="24"/>
                <w:lang w:eastAsia="ru-RU"/>
              </w:rPr>
              <w:t xml:space="preserve"> л</w:t>
            </w:r>
            <w:r w:rsidR="0051687A" w:rsidRPr="00930A67">
              <w:rPr>
                <w:rFonts w:eastAsia="Times New Roman"/>
                <w:sz w:val="24"/>
                <w:szCs w:val="24"/>
                <w:lang w:eastAsia="ru-RU"/>
              </w:rPr>
              <w:t>аборатори</w:t>
            </w:r>
            <w:r w:rsidRPr="00930A6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51687A" w:rsidRPr="00930A6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755BD" w:rsidRPr="00930A67">
              <w:rPr>
                <w:rFonts w:eastAsia="Times New Roman"/>
                <w:sz w:val="24"/>
                <w:szCs w:val="24"/>
                <w:lang w:eastAsia="ru-RU"/>
              </w:rPr>
              <w:t>качества и стандартизации бактерийных лекарственных средств</w:t>
            </w:r>
            <w:r w:rsidR="0051687A" w:rsidRPr="00930A67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51687A" w:rsidRPr="00930A67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r w:rsidR="008755BD" w:rsidRPr="00930A67">
              <w:rPr>
                <w:rFonts w:eastAsia="Times New Roman"/>
                <w:sz w:val="24"/>
                <w:szCs w:val="24"/>
                <w:lang w:eastAsia="ru-RU"/>
              </w:rPr>
              <w:t>КиСБЛС</w:t>
            </w:r>
            <w:proofErr w:type="spellEnd"/>
            <w:r w:rsidR="0051687A" w:rsidRPr="00930A67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Pr="00930A6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51687A" w:rsidRPr="00930A67" w:rsidRDefault="0051687A" w:rsidP="005005A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0A67">
              <w:rPr>
                <w:rFonts w:eastAsia="Times New Roman"/>
                <w:sz w:val="24"/>
                <w:szCs w:val="24"/>
                <w:lang w:eastAsia="ru-RU"/>
              </w:rPr>
              <w:t>Окончил</w:t>
            </w:r>
            <w:r w:rsidR="008755BD" w:rsidRPr="00930A6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930A67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51687A" w:rsidRPr="00930A67" w:rsidRDefault="00315309" w:rsidP="005005AE">
            <w:pPr>
              <w:ind w:left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0A67">
              <w:rPr>
                <w:rFonts w:eastAsia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«Московская государственная академия ветеринарной медицины и биотехнологии – МВА имени К.И. Скрябина»</w:t>
            </w:r>
            <w:r w:rsidR="008755BD" w:rsidRPr="00930A6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1687A" w:rsidRPr="00930A67">
              <w:rPr>
                <w:rFonts w:eastAsia="Times New Roman"/>
                <w:sz w:val="24"/>
                <w:szCs w:val="24"/>
                <w:lang w:eastAsia="ru-RU"/>
              </w:rPr>
              <w:t>в 201</w:t>
            </w:r>
            <w:r w:rsidRPr="00930A67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8755BD" w:rsidRPr="00930A6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1687A" w:rsidRPr="00930A67">
              <w:rPr>
                <w:rFonts w:eastAsia="Times New Roman"/>
                <w:sz w:val="24"/>
                <w:szCs w:val="24"/>
                <w:lang w:eastAsia="ru-RU"/>
              </w:rPr>
              <w:t>году, по направлению подготовки</w:t>
            </w:r>
            <w:r w:rsidR="00DB6C62" w:rsidRPr="00930A6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30A67">
              <w:rPr>
                <w:rFonts w:eastAsia="Times New Roman"/>
                <w:sz w:val="24"/>
                <w:szCs w:val="24"/>
                <w:lang w:eastAsia="ru-RU"/>
              </w:rPr>
              <w:t>36.05.01</w:t>
            </w:r>
            <w:r w:rsidR="0051687A" w:rsidRPr="00930A6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55077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C35D6B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930A67">
              <w:rPr>
                <w:rFonts w:eastAsia="Times New Roman"/>
                <w:sz w:val="24"/>
                <w:szCs w:val="24"/>
                <w:lang w:eastAsia="ru-RU"/>
              </w:rPr>
              <w:t>етеринария</w:t>
            </w:r>
            <w:r w:rsidR="00855077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51687A" w:rsidRPr="00930A67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12620A" w:rsidRPr="00930A67">
              <w:rPr>
                <w:rFonts w:eastAsia="Times New Roman"/>
                <w:sz w:val="24"/>
                <w:szCs w:val="24"/>
                <w:lang w:eastAsia="ru-RU"/>
              </w:rPr>
              <w:t>квалификация</w:t>
            </w:r>
            <w:r w:rsidR="004F7CD3" w:rsidRPr="004F7CD3">
              <w:rPr>
                <w:rFonts w:eastAsia="Times New Roman"/>
                <w:sz w:val="24"/>
                <w:szCs w:val="24"/>
                <w:lang w:eastAsia="ru-RU"/>
              </w:rPr>
              <w:t xml:space="preserve"> -</w:t>
            </w:r>
            <w:r w:rsidR="0012620A" w:rsidRPr="00930A6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30A67">
              <w:rPr>
                <w:rFonts w:eastAsia="Times New Roman"/>
                <w:sz w:val="24"/>
                <w:szCs w:val="24"/>
                <w:lang w:eastAsia="ru-RU"/>
              </w:rPr>
              <w:t>ветеринарный врач</w:t>
            </w:r>
            <w:r w:rsidR="00DB6C62" w:rsidRPr="00930A6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51687A" w:rsidRPr="00930A6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51687A" w:rsidRPr="00930A67" w:rsidRDefault="0051687A" w:rsidP="005005A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0A67">
              <w:rPr>
                <w:rFonts w:eastAsia="Times New Roman"/>
                <w:sz w:val="24"/>
                <w:szCs w:val="24"/>
                <w:lang w:eastAsia="ru-RU"/>
              </w:rPr>
              <w:t>Обучение в аспирантуре:</w:t>
            </w:r>
          </w:p>
          <w:p w:rsidR="0051687A" w:rsidRPr="00930A67" w:rsidRDefault="0051687A" w:rsidP="005005AE">
            <w:pPr>
              <w:ind w:left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0A67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8755BD" w:rsidRPr="00930A67">
              <w:rPr>
                <w:rFonts w:eastAsia="Times New Roman"/>
                <w:sz w:val="24"/>
                <w:szCs w:val="24"/>
                <w:lang w:eastAsia="ru-RU"/>
              </w:rPr>
              <w:t>19</w:t>
            </w:r>
            <w:r w:rsidR="00B2165F" w:rsidRPr="004F1A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30A67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="00B2165F" w:rsidRPr="004F1A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30A67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8755BD" w:rsidRPr="00930A67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930A67">
              <w:rPr>
                <w:rFonts w:eastAsia="Times New Roman"/>
                <w:sz w:val="24"/>
                <w:szCs w:val="24"/>
                <w:lang w:eastAsia="ru-RU"/>
              </w:rPr>
              <w:t xml:space="preserve"> гг</w:t>
            </w:r>
            <w:r w:rsidR="00DB6C62" w:rsidRPr="00930A6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51687A" w:rsidRPr="00930A67" w:rsidRDefault="0051687A" w:rsidP="005005A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0A67">
              <w:rPr>
                <w:rFonts w:eastAsia="Times New Roman"/>
                <w:sz w:val="24"/>
                <w:szCs w:val="24"/>
                <w:lang w:eastAsia="ru-RU"/>
              </w:rPr>
              <w:t>Направление подготовки:</w:t>
            </w:r>
          </w:p>
          <w:p w:rsidR="00285DE7" w:rsidRPr="00930A67" w:rsidRDefault="0046771E" w:rsidP="005005AE">
            <w:pPr>
              <w:ind w:left="6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0A67">
              <w:rPr>
                <w:rFonts w:eastAsia="Times New Roman"/>
                <w:sz w:val="24"/>
                <w:szCs w:val="24"/>
                <w:lang w:eastAsia="ru-RU"/>
              </w:rPr>
              <w:t xml:space="preserve">36.06.01 </w:t>
            </w:r>
            <w:r w:rsidR="002E0331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C35D6B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930A67">
              <w:rPr>
                <w:rFonts w:eastAsia="Times New Roman"/>
                <w:sz w:val="24"/>
                <w:szCs w:val="24"/>
                <w:lang w:eastAsia="ru-RU"/>
              </w:rPr>
              <w:t>етеринария и зоотехния</w:t>
            </w:r>
            <w:r w:rsidR="002E033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DB6C62" w:rsidRPr="00930A67">
              <w:rPr>
                <w:rFonts w:eastAsia="Times New Roman"/>
                <w:sz w:val="24"/>
                <w:szCs w:val="24"/>
                <w:lang w:eastAsia="ru-RU"/>
              </w:rPr>
              <w:t xml:space="preserve">; профиль </w:t>
            </w:r>
            <w:r w:rsidRPr="00930A67">
              <w:rPr>
                <w:rFonts w:eastAsia="Times New Roman"/>
                <w:sz w:val="24"/>
                <w:szCs w:val="24"/>
                <w:lang w:eastAsia="ru-RU"/>
              </w:rPr>
              <w:t xml:space="preserve">06.02.02 </w:t>
            </w:r>
            <w:r w:rsidR="002E0331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C35D6B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930A67">
              <w:rPr>
                <w:rFonts w:eastAsia="Times New Roman"/>
                <w:sz w:val="24"/>
                <w:szCs w:val="24"/>
                <w:lang w:eastAsia="ru-RU"/>
              </w:rPr>
              <w:t>етеринарная микробиология, вирусология, эпизоотология, микология с микотоксикологией и иммунология</w:t>
            </w:r>
            <w:r w:rsidR="002E033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DB6C62" w:rsidRPr="00930A6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51687A" w:rsidRPr="00930A67" w:rsidRDefault="0051687A" w:rsidP="005005A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0A67">
              <w:rPr>
                <w:rFonts w:eastAsia="Times New Roman"/>
                <w:sz w:val="24"/>
                <w:szCs w:val="24"/>
                <w:lang w:eastAsia="ru-RU"/>
              </w:rPr>
              <w:t>Научный руководитель:</w:t>
            </w:r>
          </w:p>
          <w:p w:rsidR="0051687A" w:rsidRPr="00930A67" w:rsidRDefault="00276F98" w:rsidP="005005AE">
            <w:pPr>
              <w:ind w:left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0A67">
              <w:rPr>
                <w:rFonts w:eastAsia="Times New Roman"/>
                <w:sz w:val="24"/>
                <w:szCs w:val="24"/>
                <w:lang w:eastAsia="ru-RU"/>
              </w:rPr>
              <w:t>Цатурян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Лусине </w:t>
            </w:r>
            <w:r w:rsidRPr="00930A67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амлетовна, з</w:t>
            </w:r>
            <w:r w:rsidR="00285DE7" w:rsidRPr="00930A67">
              <w:rPr>
                <w:rFonts w:eastAsia="Times New Roman"/>
                <w:sz w:val="24"/>
                <w:szCs w:val="24"/>
                <w:lang w:eastAsia="ru-RU"/>
              </w:rPr>
              <w:t>ам</w:t>
            </w:r>
            <w:r w:rsidR="00DB6C62" w:rsidRPr="00930A67">
              <w:rPr>
                <w:rFonts w:eastAsia="Times New Roman"/>
                <w:sz w:val="24"/>
                <w:szCs w:val="24"/>
                <w:lang w:eastAsia="ru-RU"/>
              </w:rPr>
              <w:t xml:space="preserve">еститель </w:t>
            </w:r>
            <w:r w:rsidR="00285DE7" w:rsidRPr="00930A67">
              <w:rPr>
                <w:rFonts w:eastAsia="Times New Roman"/>
                <w:sz w:val="24"/>
                <w:szCs w:val="24"/>
                <w:lang w:eastAsia="ru-RU"/>
              </w:rPr>
              <w:t>за</w:t>
            </w:r>
            <w:r w:rsidR="00DB6C62" w:rsidRPr="00930A67">
              <w:rPr>
                <w:rFonts w:eastAsia="Times New Roman"/>
                <w:sz w:val="24"/>
                <w:szCs w:val="24"/>
                <w:lang w:eastAsia="ru-RU"/>
              </w:rPr>
              <w:t>ведующего</w:t>
            </w:r>
            <w:r w:rsidR="00280BAA" w:rsidRPr="00930A67">
              <w:rPr>
                <w:rFonts w:eastAsia="Times New Roman"/>
                <w:sz w:val="24"/>
                <w:szCs w:val="24"/>
                <w:lang w:eastAsia="ru-RU"/>
              </w:rPr>
              <w:t xml:space="preserve"> лаборатории качества и стандартизации бактерийных лекарственных средств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285DE7" w:rsidRPr="00930A67">
              <w:rPr>
                <w:rFonts w:eastAsia="Times New Roman"/>
                <w:sz w:val="24"/>
                <w:szCs w:val="24"/>
                <w:lang w:eastAsia="ru-RU"/>
              </w:rPr>
              <w:t xml:space="preserve"> к.в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ет.</w:t>
            </w:r>
            <w:r w:rsidR="00285DE7" w:rsidRPr="00930A67">
              <w:rPr>
                <w:rFonts w:eastAsia="Times New Roman"/>
                <w:sz w:val="24"/>
                <w:szCs w:val="24"/>
                <w:lang w:eastAsia="ru-RU"/>
              </w:rPr>
              <w:t>н., доцент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285DE7" w:rsidRPr="00930A6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51687A" w:rsidRPr="00930A67" w:rsidRDefault="0051687A" w:rsidP="005005A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0A67">
              <w:rPr>
                <w:rFonts w:eastAsia="Times New Roman"/>
                <w:sz w:val="24"/>
                <w:szCs w:val="24"/>
                <w:lang w:eastAsia="ru-RU"/>
              </w:rPr>
              <w:t>Тема работы:</w:t>
            </w:r>
          </w:p>
          <w:p w:rsidR="0051687A" w:rsidRPr="00930A67" w:rsidRDefault="00DB6C62" w:rsidP="005005AE">
            <w:pPr>
              <w:ind w:left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0A67">
              <w:rPr>
                <w:sz w:val="24"/>
                <w:szCs w:val="24"/>
              </w:rPr>
              <w:t>«</w:t>
            </w:r>
            <w:r w:rsidR="00754582" w:rsidRPr="00930A67">
              <w:rPr>
                <w:sz w:val="24"/>
                <w:szCs w:val="24"/>
              </w:rPr>
              <w:t>Совершенствование методов контроля качества вакцин против рожи свиней</w:t>
            </w:r>
            <w:r w:rsidRPr="00930A67">
              <w:rPr>
                <w:sz w:val="24"/>
                <w:szCs w:val="24"/>
              </w:rPr>
              <w:t xml:space="preserve">». </w:t>
            </w:r>
            <w:r w:rsidR="00506CC6" w:rsidRPr="00930A67">
              <w:rPr>
                <w:sz w:val="24"/>
                <w:szCs w:val="24"/>
              </w:rPr>
              <w:t>У</w:t>
            </w:r>
            <w:r w:rsidR="00506CC6" w:rsidRPr="00930A6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тверждена решением Учёного совета 29.11.2019, протокол №4, и приказом ФГБУ «ВГНКИ» от 03.12.2020</w:t>
            </w:r>
            <w:r w:rsidR="00051A2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№</w:t>
            </w:r>
            <w:r w:rsidR="00506CC6" w:rsidRPr="00930A6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390.                          </w:t>
            </w:r>
          </w:p>
          <w:p w:rsidR="0051687A" w:rsidRPr="00930A67" w:rsidRDefault="0051687A" w:rsidP="005005A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0A67">
              <w:rPr>
                <w:rFonts w:eastAsia="Times New Roman"/>
                <w:sz w:val="24"/>
                <w:szCs w:val="24"/>
                <w:lang w:eastAsia="ru-RU"/>
              </w:rPr>
              <w:t>Научные интересы:</w:t>
            </w:r>
          </w:p>
          <w:p w:rsidR="00285DE7" w:rsidRPr="00930A67" w:rsidRDefault="0012620A" w:rsidP="005005AE">
            <w:pPr>
              <w:ind w:left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30A67">
              <w:rPr>
                <w:rFonts w:eastAsia="Times New Roman"/>
                <w:sz w:val="24"/>
                <w:szCs w:val="24"/>
                <w:lang w:eastAsia="ru-RU"/>
              </w:rPr>
              <w:t>Иммуногенные</w:t>
            </w:r>
            <w:proofErr w:type="spellEnd"/>
            <w:r w:rsidRPr="00930A67">
              <w:rPr>
                <w:rFonts w:eastAsia="Times New Roman"/>
                <w:sz w:val="24"/>
                <w:szCs w:val="24"/>
                <w:lang w:eastAsia="ru-RU"/>
              </w:rPr>
              <w:t xml:space="preserve"> свойства штаммов </w:t>
            </w:r>
            <w:proofErr w:type="spellStart"/>
            <w:r w:rsidRPr="00930A67">
              <w:rPr>
                <w:rFonts w:eastAsia="Times New Roman"/>
                <w:sz w:val="24"/>
                <w:szCs w:val="24"/>
                <w:lang w:eastAsia="ru-RU"/>
              </w:rPr>
              <w:t>Erysipelothrix</w:t>
            </w:r>
            <w:proofErr w:type="spellEnd"/>
            <w:r w:rsidRPr="00930A6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7">
              <w:rPr>
                <w:rFonts w:eastAsia="Times New Roman"/>
                <w:sz w:val="24"/>
                <w:szCs w:val="24"/>
                <w:lang w:eastAsia="ru-RU"/>
              </w:rPr>
              <w:t>rhusiopathiae</w:t>
            </w:r>
            <w:proofErr w:type="spellEnd"/>
            <w:r w:rsidR="00E61566" w:rsidRPr="00930A6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506CC6" w:rsidRPr="00930A6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E61566" w:rsidRPr="00930A6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930A67">
              <w:rPr>
                <w:rFonts w:eastAsia="Times New Roman"/>
                <w:sz w:val="24"/>
                <w:szCs w:val="24"/>
                <w:lang w:eastAsia="ru-RU"/>
              </w:rPr>
              <w:t xml:space="preserve">пределение концентрации </w:t>
            </w:r>
            <w:proofErr w:type="spellStart"/>
            <w:r w:rsidRPr="00930A67">
              <w:rPr>
                <w:rFonts w:eastAsia="Times New Roman"/>
                <w:sz w:val="24"/>
                <w:szCs w:val="24"/>
                <w:lang w:eastAsia="ru-RU"/>
              </w:rPr>
              <w:t>Erysipelothrix</w:t>
            </w:r>
            <w:proofErr w:type="spellEnd"/>
            <w:r w:rsidRPr="00930A6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7">
              <w:rPr>
                <w:rFonts w:eastAsia="Times New Roman"/>
                <w:sz w:val="24"/>
                <w:szCs w:val="24"/>
                <w:lang w:eastAsia="ru-RU"/>
              </w:rPr>
              <w:t>rhusiopathiae</w:t>
            </w:r>
            <w:proofErr w:type="spellEnd"/>
            <w:r w:rsidRPr="00930A67">
              <w:rPr>
                <w:rFonts w:eastAsia="Times New Roman"/>
                <w:sz w:val="24"/>
                <w:szCs w:val="24"/>
                <w:lang w:eastAsia="ru-RU"/>
              </w:rPr>
              <w:t xml:space="preserve"> с помощью спектрофотометра</w:t>
            </w:r>
            <w:r w:rsidR="00E61566" w:rsidRPr="00930A6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276F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E61566" w:rsidRPr="00930A67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930A67">
              <w:rPr>
                <w:rFonts w:eastAsia="Times New Roman"/>
                <w:sz w:val="24"/>
                <w:szCs w:val="24"/>
                <w:lang w:eastAsia="ru-RU"/>
              </w:rPr>
              <w:t>орфологические свойства и типичность роста Erysipelothrix rhusiopathiae на разных питательных средах</w:t>
            </w:r>
            <w:r w:rsidR="00E61566" w:rsidRPr="00930A6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285DE7" w:rsidRPr="00930A6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51687A" w:rsidRPr="00930A67" w:rsidRDefault="0051687A" w:rsidP="005005A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0A67">
              <w:rPr>
                <w:rFonts w:eastAsia="Times New Roman"/>
                <w:sz w:val="24"/>
                <w:szCs w:val="24"/>
                <w:lang w:eastAsia="ru-RU"/>
              </w:rPr>
              <w:t>Контакты:</w:t>
            </w:r>
          </w:p>
          <w:p w:rsidR="0051687A" w:rsidRPr="00930A67" w:rsidRDefault="00051A21" w:rsidP="005005AE">
            <w:pPr>
              <w:ind w:left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внутренний </w:t>
            </w:r>
            <w:r w:rsidRPr="00930A67">
              <w:rPr>
                <w:rFonts w:eastAsia="Times New Roman"/>
                <w:sz w:val="24"/>
                <w:szCs w:val="24"/>
                <w:lang w:eastAsia="ru-RU"/>
              </w:rPr>
              <w:t>тел</w:t>
            </w:r>
            <w:r w:rsidR="0051687A" w:rsidRPr="00930A6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="0051687A" w:rsidRPr="00930A6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EA1C8D" w:rsidRPr="00930A67">
              <w:rPr>
                <w:rFonts w:eastAsia="Times New Roman"/>
                <w:sz w:val="24"/>
                <w:szCs w:val="24"/>
                <w:lang w:eastAsia="ru-RU"/>
              </w:rPr>
              <w:t>626</w:t>
            </w:r>
          </w:p>
          <w:p w:rsidR="00506CC6" w:rsidRPr="001259B5" w:rsidRDefault="00506CC6" w:rsidP="00DA015C">
            <w:pPr>
              <w:ind w:left="699"/>
              <w:rPr>
                <w:sz w:val="24"/>
                <w:szCs w:val="24"/>
                <w:shd w:val="clear" w:color="auto" w:fill="FFFFFF"/>
              </w:rPr>
            </w:pPr>
            <w:r w:rsidRPr="00930A67">
              <w:rPr>
                <w:rFonts w:eastAsia="Times New Roman"/>
                <w:sz w:val="24"/>
                <w:szCs w:val="24"/>
                <w:lang w:val="en-US" w:eastAsia="ru-RU"/>
              </w:rPr>
              <w:t>E</w:t>
            </w:r>
            <w:r w:rsidRPr="00930A67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930A67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259B5"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r w:rsidRPr="00930A67">
              <w:rPr>
                <w:rFonts w:eastAsia="Times New Roman"/>
                <w:sz w:val="24"/>
                <w:szCs w:val="24"/>
                <w:lang w:val="en-US" w:eastAsia="ru-RU"/>
              </w:rPr>
              <w:t>kuzmenko</w:t>
            </w:r>
            <w:r w:rsidRPr="001259B5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930A67">
              <w:rPr>
                <w:rFonts w:eastAsia="Times New Roman"/>
                <w:sz w:val="24"/>
                <w:szCs w:val="24"/>
                <w:lang w:val="en-US" w:eastAsia="ru-RU"/>
              </w:rPr>
              <w:t>m</w:t>
            </w:r>
            <w:r w:rsidRPr="001259B5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930A67">
              <w:rPr>
                <w:rFonts w:eastAsia="Times New Roman"/>
                <w:sz w:val="24"/>
                <w:szCs w:val="24"/>
                <w:lang w:val="en-US" w:eastAsia="ru-RU"/>
              </w:rPr>
              <w:t>a</w:t>
            </w:r>
            <w:r w:rsidRPr="001259B5">
              <w:rPr>
                <w:rFonts w:eastAsia="Times New Roman"/>
                <w:sz w:val="24"/>
                <w:szCs w:val="24"/>
                <w:lang w:eastAsia="ru-RU"/>
              </w:rPr>
              <w:t>@</w:t>
            </w:r>
            <w:r w:rsidRPr="00930A67">
              <w:rPr>
                <w:rFonts w:eastAsia="Times New Roman"/>
                <w:sz w:val="24"/>
                <w:szCs w:val="24"/>
                <w:lang w:val="en-US" w:eastAsia="ru-RU"/>
              </w:rPr>
              <w:t>bk</w:t>
            </w:r>
            <w:r w:rsidRPr="001259B5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930A67">
              <w:rPr>
                <w:rFonts w:eastAsia="Times New Roman"/>
                <w:sz w:val="24"/>
                <w:szCs w:val="24"/>
                <w:lang w:val="en-US" w:eastAsia="ru-RU"/>
              </w:rPr>
              <w:t>ru</w:t>
            </w:r>
            <w:r w:rsidRPr="001259B5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30A67">
              <w:rPr>
                <w:rStyle w:val="a3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>m</w:t>
            </w:r>
            <w:r w:rsidRPr="001259B5">
              <w:rPr>
                <w:rStyle w:val="a3"/>
                <w:color w:val="auto"/>
                <w:sz w:val="24"/>
                <w:szCs w:val="24"/>
                <w:u w:val="none"/>
                <w:shd w:val="clear" w:color="auto" w:fill="FFFFFF"/>
              </w:rPr>
              <w:t>.</w:t>
            </w:r>
            <w:r w:rsidRPr="00930A67">
              <w:rPr>
                <w:rStyle w:val="a3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>kuzmenko</w:t>
            </w:r>
            <w:r w:rsidRPr="001259B5">
              <w:rPr>
                <w:rStyle w:val="a3"/>
                <w:color w:val="auto"/>
                <w:sz w:val="24"/>
                <w:szCs w:val="24"/>
                <w:u w:val="none"/>
                <w:shd w:val="clear" w:color="auto" w:fill="FFFFFF"/>
              </w:rPr>
              <w:t>@</w:t>
            </w:r>
            <w:r w:rsidRPr="00930A67">
              <w:rPr>
                <w:rStyle w:val="a3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>vgnki</w:t>
            </w:r>
            <w:r w:rsidRPr="001259B5">
              <w:rPr>
                <w:rStyle w:val="a3"/>
                <w:color w:val="auto"/>
                <w:sz w:val="24"/>
                <w:szCs w:val="24"/>
                <w:u w:val="none"/>
                <w:shd w:val="clear" w:color="auto" w:fill="FFFFFF"/>
              </w:rPr>
              <w:t>.</w:t>
            </w:r>
            <w:r w:rsidRPr="00930A67">
              <w:rPr>
                <w:rStyle w:val="a3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>ru</w:t>
            </w:r>
          </w:p>
          <w:p w:rsidR="0051687A" w:rsidRPr="00DA015C" w:rsidRDefault="0051687A" w:rsidP="005005A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A015C">
              <w:rPr>
                <w:rFonts w:eastAsia="Times New Roman"/>
                <w:sz w:val="24"/>
                <w:szCs w:val="24"/>
                <w:lang w:eastAsia="ru-RU"/>
              </w:rPr>
              <w:t>Рабочая комната:</w:t>
            </w:r>
          </w:p>
          <w:p w:rsidR="00DA015C" w:rsidRPr="001259B5" w:rsidRDefault="00EA1C8D" w:rsidP="004F1A6B">
            <w:pPr>
              <w:ind w:left="75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A015C">
              <w:rPr>
                <w:rFonts w:eastAsia="Times New Roman"/>
                <w:sz w:val="24"/>
                <w:szCs w:val="24"/>
                <w:lang w:eastAsia="ru-RU"/>
              </w:rPr>
              <w:t xml:space="preserve">№ 8, Отделение качества и стандартизации иммунобиологических лекарственных средств, 143541, Московская область, </w:t>
            </w:r>
            <w:proofErr w:type="spellStart"/>
            <w:r w:rsidRPr="00DA015C">
              <w:rPr>
                <w:rFonts w:eastAsia="Times New Roman"/>
                <w:sz w:val="24"/>
                <w:szCs w:val="24"/>
                <w:lang w:eastAsia="ru-RU"/>
              </w:rPr>
              <w:t>Истринский</w:t>
            </w:r>
            <w:proofErr w:type="spellEnd"/>
            <w:r w:rsidRPr="00DA015C">
              <w:rPr>
                <w:rFonts w:eastAsia="Times New Roman"/>
                <w:sz w:val="24"/>
                <w:szCs w:val="24"/>
                <w:lang w:eastAsia="ru-RU"/>
              </w:rPr>
              <w:t xml:space="preserve"> р-н, Ивановское с/п.</w:t>
            </w:r>
            <w:r w:rsidRPr="00853AA3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tbl>
      <w:tblPr>
        <w:tblStyle w:val="a7"/>
        <w:tblW w:w="9640" w:type="dxa"/>
        <w:tblLook w:val="04A0" w:firstRow="1" w:lastRow="0" w:firstColumn="1" w:lastColumn="0" w:noHBand="0" w:noVBand="1"/>
      </w:tblPr>
      <w:tblGrid>
        <w:gridCol w:w="657"/>
        <w:gridCol w:w="7140"/>
        <w:gridCol w:w="1843"/>
      </w:tblGrid>
      <w:tr w:rsidR="00CE1E16" w:rsidTr="00CE1E16">
        <w:tc>
          <w:tcPr>
            <w:tcW w:w="9640" w:type="dxa"/>
            <w:gridSpan w:val="3"/>
            <w:tcBorders>
              <w:top w:val="nil"/>
              <w:left w:val="nil"/>
              <w:right w:val="nil"/>
            </w:tcBorders>
          </w:tcPr>
          <w:p w:rsidR="00CE1E16" w:rsidRPr="001F57D8" w:rsidRDefault="00CE1E16" w:rsidP="00CE1E1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EE785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Результаты промежуточной аттестации</w:t>
            </w:r>
          </w:p>
          <w:p w:rsidR="00CE1E16" w:rsidRDefault="00CE1E16" w:rsidP="00CE1E1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A1C8D" w:rsidTr="00FF0147">
        <w:tc>
          <w:tcPr>
            <w:tcW w:w="657" w:type="dxa"/>
          </w:tcPr>
          <w:p w:rsidR="00EA1C8D" w:rsidRDefault="00EA1C8D" w:rsidP="00FF01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EA1C8D" w:rsidRDefault="00EA1C8D" w:rsidP="00FF01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140" w:type="dxa"/>
            <w:vAlign w:val="center"/>
          </w:tcPr>
          <w:p w:rsidR="00EA1C8D" w:rsidRDefault="00EA1C8D" w:rsidP="00FF01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1843" w:type="dxa"/>
            <w:vAlign w:val="center"/>
          </w:tcPr>
          <w:p w:rsidR="00EA1C8D" w:rsidRDefault="00EA1C8D" w:rsidP="00FF01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EA1C8D" w:rsidTr="00FF0147">
        <w:tc>
          <w:tcPr>
            <w:tcW w:w="657" w:type="dxa"/>
          </w:tcPr>
          <w:p w:rsidR="00EA1C8D" w:rsidRDefault="00EA1C8D" w:rsidP="00FF01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0" w:type="dxa"/>
          </w:tcPr>
          <w:p w:rsidR="00EA1C8D" w:rsidRDefault="00EA1C8D" w:rsidP="00FF01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История и философия науки</w:t>
            </w:r>
          </w:p>
        </w:tc>
        <w:tc>
          <w:tcPr>
            <w:tcW w:w="1843" w:type="dxa"/>
          </w:tcPr>
          <w:p w:rsidR="00EA1C8D" w:rsidRDefault="00EA1C8D" w:rsidP="00FF01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EA1C8D" w:rsidTr="00FF0147">
        <w:tc>
          <w:tcPr>
            <w:tcW w:w="657" w:type="dxa"/>
          </w:tcPr>
          <w:p w:rsidR="00EA1C8D" w:rsidRDefault="00EA1C8D" w:rsidP="00FF01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0" w:type="dxa"/>
          </w:tcPr>
          <w:p w:rsidR="00EA1C8D" w:rsidRDefault="00EA1C8D" w:rsidP="00FF01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843" w:type="dxa"/>
          </w:tcPr>
          <w:p w:rsidR="00EA1C8D" w:rsidRDefault="00EA1C8D" w:rsidP="00FF01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EA1C8D" w:rsidTr="00FF0147">
        <w:tc>
          <w:tcPr>
            <w:tcW w:w="657" w:type="dxa"/>
          </w:tcPr>
          <w:p w:rsidR="00EA1C8D" w:rsidRDefault="00EA1C8D" w:rsidP="00FF01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0" w:type="dxa"/>
          </w:tcPr>
          <w:p w:rsidR="00EA1C8D" w:rsidRDefault="00EA1C8D" w:rsidP="00FF01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Методология научных исследований </w:t>
            </w:r>
          </w:p>
        </w:tc>
        <w:tc>
          <w:tcPr>
            <w:tcW w:w="1843" w:type="dxa"/>
          </w:tcPr>
          <w:p w:rsidR="00EA1C8D" w:rsidRDefault="00EA1C8D" w:rsidP="00FF01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Зачтено</w:t>
            </w:r>
          </w:p>
        </w:tc>
      </w:tr>
      <w:tr w:rsidR="00EA1C8D" w:rsidTr="00FF0147">
        <w:tc>
          <w:tcPr>
            <w:tcW w:w="657" w:type="dxa"/>
          </w:tcPr>
          <w:p w:rsidR="00EA1C8D" w:rsidRDefault="00EA1C8D" w:rsidP="00FF01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0" w:type="dxa"/>
          </w:tcPr>
          <w:p w:rsidR="00EA1C8D" w:rsidRDefault="00EA1C8D" w:rsidP="00FF01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преподавания в высшей школе</w:t>
            </w:r>
          </w:p>
        </w:tc>
        <w:tc>
          <w:tcPr>
            <w:tcW w:w="1843" w:type="dxa"/>
          </w:tcPr>
          <w:p w:rsidR="00EA1C8D" w:rsidRDefault="00EA1C8D" w:rsidP="00FF01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Зачтено</w:t>
            </w:r>
          </w:p>
        </w:tc>
      </w:tr>
      <w:tr w:rsidR="00EA1C8D" w:rsidTr="00FF0147">
        <w:tc>
          <w:tcPr>
            <w:tcW w:w="657" w:type="dxa"/>
          </w:tcPr>
          <w:p w:rsidR="00EA1C8D" w:rsidRDefault="00EA1C8D" w:rsidP="00FF01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0" w:type="dxa"/>
          </w:tcPr>
          <w:p w:rsidR="00EA1C8D" w:rsidRDefault="00EA1C8D" w:rsidP="00FF01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Информационно-коммуникационные технологии</w:t>
            </w:r>
          </w:p>
        </w:tc>
        <w:tc>
          <w:tcPr>
            <w:tcW w:w="1843" w:type="dxa"/>
          </w:tcPr>
          <w:p w:rsidR="00EA1C8D" w:rsidRDefault="00EA1C8D" w:rsidP="00FF01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Зачтено</w:t>
            </w:r>
          </w:p>
        </w:tc>
      </w:tr>
      <w:tr w:rsidR="00EA1C8D" w:rsidTr="00FF0147">
        <w:tc>
          <w:tcPr>
            <w:tcW w:w="657" w:type="dxa"/>
          </w:tcPr>
          <w:p w:rsidR="00EA1C8D" w:rsidRDefault="00EA1C8D" w:rsidP="00FF01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0" w:type="dxa"/>
          </w:tcPr>
          <w:p w:rsidR="00EA1C8D" w:rsidRDefault="00EA1C8D" w:rsidP="00FF01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Ветеринарная микробиология, вирусология, эпизоотология, микология с микотоксикологией и иммунология </w:t>
            </w:r>
          </w:p>
        </w:tc>
        <w:tc>
          <w:tcPr>
            <w:tcW w:w="1843" w:type="dxa"/>
          </w:tcPr>
          <w:p w:rsidR="00EA1C8D" w:rsidRDefault="00EA1C8D" w:rsidP="00FF01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A1C8D" w:rsidTr="00FF0147">
        <w:tc>
          <w:tcPr>
            <w:tcW w:w="657" w:type="dxa"/>
          </w:tcPr>
          <w:p w:rsidR="00EA1C8D" w:rsidRDefault="00EA1C8D" w:rsidP="00FF01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40" w:type="dxa"/>
          </w:tcPr>
          <w:p w:rsidR="00EA1C8D" w:rsidRDefault="00EA1C8D" w:rsidP="00FF01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Современные методы лабораторной диагностики бактериальных болезней животных </w:t>
            </w:r>
          </w:p>
        </w:tc>
        <w:tc>
          <w:tcPr>
            <w:tcW w:w="1843" w:type="dxa"/>
          </w:tcPr>
          <w:p w:rsidR="00EA1C8D" w:rsidRDefault="00EA1C8D" w:rsidP="00FF01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A1C8D" w:rsidTr="00FF0147">
        <w:tc>
          <w:tcPr>
            <w:tcW w:w="657" w:type="dxa"/>
          </w:tcPr>
          <w:p w:rsidR="00EA1C8D" w:rsidRDefault="00EA1C8D" w:rsidP="00FF01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0" w:type="dxa"/>
          </w:tcPr>
          <w:p w:rsidR="00EA1C8D" w:rsidRDefault="00EA1C8D" w:rsidP="00FF01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Практика по получению профессиональных умений и опыта профессиональной деятельности </w:t>
            </w:r>
          </w:p>
        </w:tc>
        <w:tc>
          <w:tcPr>
            <w:tcW w:w="1843" w:type="dxa"/>
          </w:tcPr>
          <w:p w:rsidR="00EA1C8D" w:rsidRDefault="00EA1C8D" w:rsidP="00FF01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EA1C8D" w:rsidTr="00FF0147">
        <w:tc>
          <w:tcPr>
            <w:tcW w:w="657" w:type="dxa"/>
          </w:tcPr>
          <w:p w:rsidR="00EA1C8D" w:rsidRDefault="00EA1C8D" w:rsidP="00FF01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40" w:type="dxa"/>
          </w:tcPr>
          <w:p w:rsidR="00EA1C8D" w:rsidRDefault="00EA1C8D" w:rsidP="00FF01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Педагогическая практика</w:t>
            </w:r>
          </w:p>
        </w:tc>
        <w:tc>
          <w:tcPr>
            <w:tcW w:w="1843" w:type="dxa"/>
          </w:tcPr>
          <w:p w:rsidR="00EA1C8D" w:rsidRDefault="00EA1C8D" w:rsidP="00FF01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A1C8D" w:rsidTr="00FF0147">
        <w:tc>
          <w:tcPr>
            <w:tcW w:w="657" w:type="dxa"/>
          </w:tcPr>
          <w:p w:rsidR="00EA1C8D" w:rsidRDefault="00EA1C8D" w:rsidP="00FF01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40" w:type="dxa"/>
          </w:tcPr>
          <w:p w:rsidR="00EA1C8D" w:rsidRDefault="00EA1C8D" w:rsidP="00FF01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Научно-исследовательская деятельность и подготовка научно-квалификационной работы </w:t>
            </w:r>
          </w:p>
        </w:tc>
        <w:tc>
          <w:tcPr>
            <w:tcW w:w="1843" w:type="dxa"/>
          </w:tcPr>
          <w:p w:rsidR="00EA1C8D" w:rsidRDefault="00EA1C8D" w:rsidP="00FF01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EA1C8D" w:rsidTr="00FF0147">
        <w:tc>
          <w:tcPr>
            <w:tcW w:w="9640" w:type="dxa"/>
            <w:gridSpan w:val="3"/>
          </w:tcPr>
          <w:p w:rsidR="00EA1C8D" w:rsidRPr="00205800" w:rsidRDefault="00EA1C8D" w:rsidP="00FF0147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5800">
              <w:rPr>
                <w:rFonts w:eastAsia="Times New Roman"/>
                <w:b/>
                <w:sz w:val="24"/>
                <w:szCs w:val="24"/>
                <w:lang w:eastAsia="ru-RU"/>
              </w:rPr>
              <w:t>Результаты сдачи кандидатских экзаменов:</w:t>
            </w:r>
          </w:p>
        </w:tc>
      </w:tr>
      <w:tr w:rsidR="00EA1C8D" w:rsidTr="00FF0147">
        <w:tc>
          <w:tcPr>
            <w:tcW w:w="657" w:type="dxa"/>
          </w:tcPr>
          <w:p w:rsidR="00EA1C8D" w:rsidRDefault="00EA1C8D" w:rsidP="00FF01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0" w:type="dxa"/>
          </w:tcPr>
          <w:p w:rsidR="00EA1C8D" w:rsidRDefault="00EA1C8D" w:rsidP="00FF01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История и философия науки</w:t>
            </w:r>
          </w:p>
        </w:tc>
        <w:tc>
          <w:tcPr>
            <w:tcW w:w="1843" w:type="dxa"/>
          </w:tcPr>
          <w:p w:rsidR="00EA1C8D" w:rsidRDefault="00EA1C8D" w:rsidP="00FF01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EA1C8D" w:rsidTr="00FF0147">
        <w:tc>
          <w:tcPr>
            <w:tcW w:w="657" w:type="dxa"/>
          </w:tcPr>
          <w:p w:rsidR="00EA1C8D" w:rsidRDefault="00EA1C8D" w:rsidP="00FF01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0" w:type="dxa"/>
          </w:tcPr>
          <w:p w:rsidR="00EA1C8D" w:rsidRDefault="00EA1C8D" w:rsidP="00FF01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843" w:type="dxa"/>
          </w:tcPr>
          <w:p w:rsidR="00EA1C8D" w:rsidRDefault="00EA1C8D" w:rsidP="00FF01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EA1C8D" w:rsidTr="00FF0147">
        <w:tc>
          <w:tcPr>
            <w:tcW w:w="657" w:type="dxa"/>
          </w:tcPr>
          <w:p w:rsidR="00EA1C8D" w:rsidRDefault="00EA1C8D" w:rsidP="00FF01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0" w:type="dxa"/>
          </w:tcPr>
          <w:p w:rsidR="00EA1C8D" w:rsidRDefault="00EA1C8D" w:rsidP="00FF01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Ветеринарная микробиология, вирусология, эпизоотология, микология с микотоксикологией и иммунология</w:t>
            </w:r>
          </w:p>
        </w:tc>
        <w:tc>
          <w:tcPr>
            <w:tcW w:w="1843" w:type="dxa"/>
          </w:tcPr>
          <w:p w:rsidR="00EA1C8D" w:rsidRDefault="00EA1C8D" w:rsidP="00FF014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E1E16" w:rsidRDefault="00CE1E16" w:rsidP="00CE1E16">
      <w:pPr>
        <w:rPr>
          <w:rFonts w:eastAsia="Times New Roman"/>
          <w:b/>
          <w:bCs/>
          <w:sz w:val="24"/>
          <w:szCs w:val="24"/>
          <w:lang w:eastAsia="ru-RU"/>
        </w:rPr>
      </w:pPr>
    </w:p>
    <w:p w:rsidR="00EA1C8D" w:rsidRDefault="00EA1C8D" w:rsidP="000D4DBC">
      <w:pPr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Научные публикации</w:t>
      </w:r>
      <w:r w:rsidRPr="00771146">
        <w:rPr>
          <w:rFonts w:eastAsia="Times New Roman"/>
          <w:b/>
          <w:bCs/>
          <w:sz w:val="24"/>
          <w:szCs w:val="24"/>
          <w:lang w:eastAsia="ru-RU"/>
        </w:rPr>
        <w:t>:</w:t>
      </w:r>
    </w:p>
    <w:p w:rsidR="00CE1E16" w:rsidRDefault="00CE1E16" w:rsidP="000D4DBC">
      <w:pPr>
        <w:rPr>
          <w:rFonts w:eastAsia="Times New Roman"/>
          <w:b/>
          <w:bCs/>
          <w:sz w:val="24"/>
          <w:szCs w:val="24"/>
          <w:lang w:eastAsia="ru-RU"/>
        </w:rPr>
      </w:pPr>
    </w:p>
    <w:p w:rsidR="0051687A" w:rsidRPr="0051687A" w:rsidRDefault="00EA1C8D" w:rsidP="00051A21">
      <w:pPr>
        <w:ind w:left="426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1. </w:t>
      </w:r>
      <w:r w:rsidRPr="00E35494">
        <w:rPr>
          <w:rFonts w:eastAsia="Times New Roman"/>
          <w:bCs/>
          <w:sz w:val="24"/>
          <w:szCs w:val="24"/>
          <w:lang w:eastAsia="ru-RU"/>
        </w:rPr>
        <w:t xml:space="preserve">Цатурян </w:t>
      </w:r>
      <w:proofErr w:type="spellStart"/>
      <w:r w:rsidRPr="00E35494">
        <w:rPr>
          <w:rFonts w:eastAsia="Times New Roman"/>
          <w:bCs/>
          <w:sz w:val="24"/>
          <w:szCs w:val="24"/>
          <w:lang w:eastAsia="ru-RU"/>
        </w:rPr>
        <w:t>Л.Г</w:t>
      </w:r>
      <w:proofErr w:type="spellEnd"/>
      <w:r w:rsidRPr="00E35494">
        <w:rPr>
          <w:rFonts w:eastAsia="Times New Roman"/>
          <w:bCs/>
          <w:sz w:val="24"/>
          <w:szCs w:val="24"/>
          <w:lang w:eastAsia="ru-RU"/>
        </w:rPr>
        <w:t xml:space="preserve">., Скляров </w:t>
      </w:r>
      <w:proofErr w:type="spellStart"/>
      <w:r w:rsidRPr="00E35494">
        <w:rPr>
          <w:rFonts w:eastAsia="Times New Roman"/>
          <w:bCs/>
          <w:sz w:val="24"/>
          <w:szCs w:val="24"/>
          <w:lang w:eastAsia="ru-RU"/>
        </w:rPr>
        <w:t>О.Д</w:t>
      </w:r>
      <w:proofErr w:type="spellEnd"/>
      <w:r w:rsidRPr="00E35494">
        <w:rPr>
          <w:rFonts w:eastAsia="Times New Roman"/>
          <w:bCs/>
          <w:sz w:val="24"/>
          <w:szCs w:val="24"/>
          <w:lang w:eastAsia="ru-RU"/>
        </w:rPr>
        <w:t xml:space="preserve">., Иваненко </w:t>
      </w:r>
      <w:proofErr w:type="spellStart"/>
      <w:r w:rsidRPr="00E35494">
        <w:rPr>
          <w:rFonts w:eastAsia="Times New Roman"/>
          <w:bCs/>
          <w:sz w:val="24"/>
          <w:szCs w:val="24"/>
          <w:lang w:eastAsia="ru-RU"/>
        </w:rPr>
        <w:t>А.А</w:t>
      </w:r>
      <w:proofErr w:type="spellEnd"/>
      <w:r w:rsidRPr="00E35494">
        <w:rPr>
          <w:rFonts w:eastAsia="Times New Roman"/>
          <w:bCs/>
          <w:sz w:val="24"/>
          <w:szCs w:val="24"/>
          <w:lang w:eastAsia="ru-RU"/>
        </w:rPr>
        <w:t xml:space="preserve">., Федюшин </w:t>
      </w:r>
      <w:proofErr w:type="spellStart"/>
      <w:r w:rsidRPr="00E35494">
        <w:rPr>
          <w:rFonts w:eastAsia="Times New Roman"/>
          <w:bCs/>
          <w:sz w:val="24"/>
          <w:szCs w:val="24"/>
          <w:lang w:eastAsia="ru-RU"/>
        </w:rPr>
        <w:t>Д.В</w:t>
      </w:r>
      <w:proofErr w:type="spellEnd"/>
      <w:r w:rsidRPr="00E35494">
        <w:rPr>
          <w:rFonts w:eastAsia="Times New Roman"/>
          <w:bCs/>
          <w:sz w:val="24"/>
          <w:szCs w:val="24"/>
          <w:lang w:eastAsia="ru-RU"/>
        </w:rPr>
        <w:t xml:space="preserve">., </w:t>
      </w:r>
      <w:proofErr w:type="spellStart"/>
      <w:r w:rsidRPr="00E35494">
        <w:rPr>
          <w:rFonts w:eastAsia="Times New Roman"/>
          <w:bCs/>
          <w:sz w:val="24"/>
          <w:szCs w:val="24"/>
          <w:lang w:eastAsia="ru-RU"/>
        </w:rPr>
        <w:t>Каваносян</w:t>
      </w:r>
      <w:proofErr w:type="spellEnd"/>
      <w:r w:rsidRPr="00E35494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spellStart"/>
      <w:r w:rsidRPr="00E35494">
        <w:rPr>
          <w:rFonts w:eastAsia="Times New Roman"/>
          <w:bCs/>
          <w:sz w:val="24"/>
          <w:szCs w:val="24"/>
          <w:lang w:eastAsia="ru-RU"/>
        </w:rPr>
        <w:t>В.В</w:t>
      </w:r>
      <w:proofErr w:type="spellEnd"/>
      <w:r w:rsidRPr="00E35494">
        <w:rPr>
          <w:rFonts w:eastAsia="Times New Roman"/>
          <w:bCs/>
          <w:sz w:val="24"/>
          <w:szCs w:val="24"/>
          <w:lang w:eastAsia="ru-RU"/>
        </w:rPr>
        <w:t xml:space="preserve">., Кузьменко </w:t>
      </w:r>
      <w:proofErr w:type="spellStart"/>
      <w:r w:rsidRPr="00E35494">
        <w:rPr>
          <w:rFonts w:eastAsia="Times New Roman"/>
          <w:bCs/>
          <w:sz w:val="24"/>
          <w:szCs w:val="24"/>
          <w:lang w:eastAsia="ru-RU"/>
        </w:rPr>
        <w:t>М.А</w:t>
      </w:r>
      <w:proofErr w:type="spellEnd"/>
      <w:r w:rsidRPr="00E35494">
        <w:rPr>
          <w:rFonts w:eastAsia="Times New Roman"/>
          <w:bCs/>
          <w:sz w:val="24"/>
          <w:szCs w:val="24"/>
          <w:lang w:eastAsia="ru-RU"/>
        </w:rPr>
        <w:t xml:space="preserve">., </w:t>
      </w:r>
      <w:proofErr w:type="spellStart"/>
      <w:r w:rsidRPr="00E35494">
        <w:rPr>
          <w:rFonts w:eastAsia="Times New Roman"/>
          <w:bCs/>
          <w:sz w:val="24"/>
          <w:szCs w:val="24"/>
          <w:lang w:eastAsia="ru-RU"/>
        </w:rPr>
        <w:t>Джанджугазян</w:t>
      </w:r>
      <w:proofErr w:type="spellEnd"/>
      <w:r w:rsidRPr="00E35494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spellStart"/>
      <w:r w:rsidRPr="00E35494">
        <w:rPr>
          <w:rFonts w:eastAsia="Times New Roman"/>
          <w:bCs/>
          <w:sz w:val="24"/>
          <w:szCs w:val="24"/>
          <w:lang w:eastAsia="ru-RU"/>
        </w:rPr>
        <w:t>С.Г</w:t>
      </w:r>
      <w:proofErr w:type="spellEnd"/>
      <w:r w:rsidRPr="00E35494">
        <w:rPr>
          <w:rFonts w:eastAsia="Times New Roman"/>
          <w:bCs/>
          <w:sz w:val="24"/>
          <w:szCs w:val="24"/>
          <w:lang w:eastAsia="ru-RU"/>
        </w:rPr>
        <w:t xml:space="preserve">. Характеристика вакцинных штаммов </w:t>
      </w:r>
      <w:proofErr w:type="spellStart"/>
      <w:r w:rsidRPr="00E35494">
        <w:rPr>
          <w:rFonts w:eastAsia="Times New Roman"/>
          <w:bCs/>
          <w:sz w:val="24"/>
          <w:szCs w:val="24"/>
          <w:lang w:eastAsia="ru-RU"/>
        </w:rPr>
        <w:t>Bacillus</w:t>
      </w:r>
      <w:proofErr w:type="spellEnd"/>
      <w:r w:rsidRPr="00E35494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spellStart"/>
      <w:r w:rsidRPr="00E35494">
        <w:rPr>
          <w:rFonts w:eastAsia="Times New Roman"/>
          <w:bCs/>
          <w:sz w:val="24"/>
          <w:szCs w:val="24"/>
          <w:lang w:eastAsia="ru-RU"/>
        </w:rPr>
        <w:t>anthracis</w:t>
      </w:r>
      <w:proofErr w:type="spellEnd"/>
      <w:r w:rsidR="00CE1E16">
        <w:rPr>
          <w:rFonts w:eastAsia="Times New Roman"/>
          <w:bCs/>
          <w:sz w:val="24"/>
          <w:szCs w:val="24"/>
          <w:lang w:eastAsia="ru-RU"/>
        </w:rPr>
        <w:t xml:space="preserve"> /</w:t>
      </w:r>
      <w:r>
        <w:rPr>
          <w:rFonts w:eastAsia="Times New Roman"/>
          <w:bCs/>
          <w:sz w:val="24"/>
          <w:szCs w:val="24"/>
          <w:lang w:eastAsia="ru-RU"/>
        </w:rPr>
        <w:t>/</w:t>
      </w:r>
      <w:r>
        <w:t xml:space="preserve"> </w:t>
      </w:r>
      <w:proofErr w:type="gramStart"/>
      <w:r w:rsidRPr="00E35494">
        <w:rPr>
          <w:rFonts w:eastAsia="Times New Roman"/>
          <w:bCs/>
          <w:sz w:val="24"/>
          <w:szCs w:val="24"/>
          <w:lang w:eastAsia="ru-RU"/>
        </w:rPr>
        <w:t>Ветеринария.-</w:t>
      </w:r>
      <w:proofErr w:type="gramEnd"/>
      <w:r w:rsidRPr="00E35494">
        <w:rPr>
          <w:rFonts w:eastAsia="Times New Roman"/>
          <w:bCs/>
          <w:sz w:val="24"/>
          <w:szCs w:val="24"/>
          <w:lang w:eastAsia="ru-RU"/>
        </w:rPr>
        <w:t xml:space="preserve"> 2020.- №1</w:t>
      </w:r>
      <w:r>
        <w:rPr>
          <w:rFonts w:eastAsia="Times New Roman"/>
          <w:bCs/>
          <w:sz w:val="24"/>
          <w:szCs w:val="24"/>
          <w:lang w:eastAsia="ru-RU"/>
        </w:rPr>
        <w:t>2</w:t>
      </w:r>
      <w:r w:rsidRPr="00E35494">
        <w:rPr>
          <w:rFonts w:eastAsia="Times New Roman"/>
          <w:bCs/>
          <w:sz w:val="24"/>
          <w:szCs w:val="24"/>
          <w:lang w:eastAsia="ru-RU"/>
        </w:rPr>
        <w:t xml:space="preserve">.- С. </w:t>
      </w:r>
      <w:r>
        <w:rPr>
          <w:rFonts w:eastAsia="Times New Roman"/>
          <w:bCs/>
          <w:sz w:val="24"/>
          <w:szCs w:val="24"/>
          <w:lang w:eastAsia="ru-RU"/>
        </w:rPr>
        <w:t>22</w:t>
      </w:r>
      <w:r w:rsidRPr="00E35494">
        <w:rPr>
          <w:rFonts w:eastAsia="Times New Roman"/>
          <w:bCs/>
          <w:sz w:val="24"/>
          <w:szCs w:val="24"/>
          <w:lang w:eastAsia="ru-RU"/>
        </w:rPr>
        <w:t>-</w:t>
      </w:r>
      <w:r>
        <w:rPr>
          <w:rFonts w:eastAsia="Times New Roman"/>
          <w:bCs/>
          <w:sz w:val="24"/>
          <w:szCs w:val="24"/>
          <w:lang w:eastAsia="ru-RU"/>
        </w:rPr>
        <w:t>24.</w:t>
      </w:r>
    </w:p>
    <w:p w:rsidR="000D4DBC" w:rsidRDefault="000D4DBC" w:rsidP="000D4DBC">
      <w:pPr>
        <w:rPr>
          <w:b/>
          <w:sz w:val="24"/>
          <w:szCs w:val="24"/>
        </w:rPr>
      </w:pPr>
    </w:p>
    <w:p w:rsidR="00EA1C8D" w:rsidRDefault="00EA1C8D" w:rsidP="000D4DBC">
      <w:pPr>
        <w:rPr>
          <w:b/>
          <w:sz w:val="24"/>
          <w:szCs w:val="24"/>
        </w:rPr>
      </w:pPr>
      <w:r w:rsidRPr="00532A73">
        <w:rPr>
          <w:b/>
          <w:sz w:val="24"/>
          <w:szCs w:val="24"/>
        </w:rPr>
        <w:t>Повышение квалификации</w:t>
      </w:r>
      <w:r>
        <w:rPr>
          <w:b/>
          <w:sz w:val="24"/>
          <w:szCs w:val="24"/>
        </w:rPr>
        <w:t>:</w:t>
      </w:r>
    </w:p>
    <w:p w:rsidR="000D4DBC" w:rsidRDefault="000D4DBC" w:rsidP="000D4DBC">
      <w:pPr>
        <w:rPr>
          <w:b/>
          <w:sz w:val="24"/>
          <w:szCs w:val="24"/>
        </w:rPr>
      </w:pPr>
    </w:p>
    <w:p w:rsidR="00EA1C8D" w:rsidRPr="00EA1C8D" w:rsidRDefault="00E7191F" w:rsidP="00051A21">
      <w:pPr>
        <w:ind w:left="426"/>
        <w:jc w:val="both"/>
        <w:rPr>
          <w:sz w:val="24"/>
          <w:szCs w:val="24"/>
        </w:rPr>
      </w:pPr>
      <w:r w:rsidRPr="00E7191F">
        <w:rPr>
          <w:sz w:val="24"/>
          <w:szCs w:val="24"/>
        </w:rPr>
        <w:t>1</w:t>
      </w:r>
      <w:r w:rsidR="00EA1C8D">
        <w:rPr>
          <w:sz w:val="24"/>
          <w:szCs w:val="24"/>
        </w:rPr>
        <w:t xml:space="preserve">. </w:t>
      </w:r>
      <w:r w:rsidR="00853AA3" w:rsidRPr="00133C35">
        <w:rPr>
          <w:sz w:val="24"/>
          <w:szCs w:val="24"/>
        </w:rPr>
        <w:t>«Вопросы биологической безопасности при работе лабораторий с патогенными биологическими агентами (</w:t>
      </w:r>
      <w:proofErr w:type="spellStart"/>
      <w:r w:rsidR="00853AA3" w:rsidRPr="00133C35">
        <w:rPr>
          <w:sz w:val="24"/>
          <w:szCs w:val="24"/>
        </w:rPr>
        <w:t>ПБА</w:t>
      </w:r>
      <w:proofErr w:type="spellEnd"/>
      <w:r w:rsidR="00853AA3" w:rsidRPr="00133C35">
        <w:rPr>
          <w:sz w:val="24"/>
          <w:szCs w:val="24"/>
        </w:rPr>
        <w:t>)</w:t>
      </w:r>
      <w:r w:rsidR="00853AA3">
        <w:rPr>
          <w:sz w:val="24"/>
          <w:szCs w:val="24"/>
        </w:rPr>
        <w:t xml:space="preserve">», 72 часа, </w:t>
      </w:r>
      <w:proofErr w:type="spellStart"/>
      <w:r w:rsidR="00853AA3">
        <w:rPr>
          <w:sz w:val="24"/>
          <w:szCs w:val="24"/>
        </w:rPr>
        <w:t>Ф</w:t>
      </w:r>
      <w:r w:rsidR="00853AA3" w:rsidRPr="00133C35">
        <w:rPr>
          <w:sz w:val="24"/>
          <w:szCs w:val="24"/>
        </w:rPr>
        <w:t>БУ</w:t>
      </w:r>
      <w:r w:rsidR="00853AA3">
        <w:rPr>
          <w:sz w:val="24"/>
          <w:szCs w:val="24"/>
        </w:rPr>
        <w:t>З</w:t>
      </w:r>
      <w:proofErr w:type="spellEnd"/>
      <w:r w:rsidR="00853AA3">
        <w:rPr>
          <w:sz w:val="24"/>
          <w:szCs w:val="24"/>
        </w:rPr>
        <w:t xml:space="preserve"> </w:t>
      </w:r>
      <w:proofErr w:type="spellStart"/>
      <w:r w:rsidR="00853AA3">
        <w:rPr>
          <w:sz w:val="24"/>
          <w:szCs w:val="24"/>
        </w:rPr>
        <w:t>ФЦГиЭ</w:t>
      </w:r>
      <w:proofErr w:type="spellEnd"/>
      <w:r w:rsidR="00853AA3">
        <w:rPr>
          <w:sz w:val="24"/>
          <w:szCs w:val="24"/>
        </w:rPr>
        <w:t xml:space="preserve"> </w:t>
      </w:r>
      <w:proofErr w:type="spellStart"/>
      <w:r w:rsidR="00853AA3">
        <w:rPr>
          <w:sz w:val="24"/>
          <w:szCs w:val="24"/>
        </w:rPr>
        <w:t>Роспотребнадзора</w:t>
      </w:r>
      <w:proofErr w:type="spellEnd"/>
      <w:r w:rsidR="00853AA3" w:rsidRPr="00133C35">
        <w:rPr>
          <w:sz w:val="24"/>
          <w:szCs w:val="24"/>
        </w:rPr>
        <w:t xml:space="preserve">, </w:t>
      </w:r>
      <w:r w:rsidR="00853AA3">
        <w:rPr>
          <w:sz w:val="24"/>
          <w:szCs w:val="24"/>
        </w:rPr>
        <w:t>Рег</w:t>
      </w:r>
      <w:r w:rsidR="00CE1E16">
        <w:rPr>
          <w:sz w:val="24"/>
          <w:szCs w:val="24"/>
        </w:rPr>
        <w:t>истрационный №</w:t>
      </w:r>
      <w:r w:rsidR="00853AA3">
        <w:rPr>
          <w:sz w:val="24"/>
          <w:szCs w:val="24"/>
        </w:rPr>
        <w:t xml:space="preserve"> </w:t>
      </w:r>
      <w:r w:rsidR="00853AA3" w:rsidRPr="00587241">
        <w:rPr>
          <w:sz w:val="24"/>
          <w:szCs w:val="24"/>
        </w:rPr>
        <w:t>2395</w:t>
      </w:r>
      <w:r w:rsidR="00587241" w:rsidRPr="00587241">
        <w:rPr>
          <w:sz w:val="24"/>
          <w:szCs w:val="24"/>
        </w:rPr>
        <w:t>9</w:t>
      </w:r>
      <w:r w:rsidR="00853AA3">
        <w:rPr>
          <w:sz w:val="24"/>
          <w:szCs w:val="24"/>
        </w:rPr>
        <w:t xml:space="preserve"> </w:t>
      </w:r>
      <w:r w:rsidR="00CE1E16">
        <w:rPr>
          <w:sz w:val="24"/>
          <w:szCs w:val="24"/>
        </w:rPr>
        <w:t>от</w:t>
      </w:r>
      <w:r w:rsidR="00853AA3">
        <w:rPr>
          <w:sz w:val="24"/>
          <w:szCs w:val="24"/>
        </w:rPr>
        <w:t xml:space="preserve"> 13.12.2019</w:t>
      </w:r>
      <w:r w:rsidR="00853AA3" w:rsidRPr="00133C35">
        <w:rPr>
          <w:sz w:val="24"/>
          <w:szCs w:val="24"/>
        </w:rPr>
        <w:t>.</w:t>
      </w:r>
    </w:p>
    <w:p w:rsidR="0051687A" w:rsidRPr="0051687A" w:rsidRDefault="0051687A" w:rsidP="0051687A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</w:p>
    <w:sectPr w:rsidR="0051687A" w:rsidRPr="0051687A" w:rsidSect="00930A6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A67" w:rsidRDefault="00930A67" w:rsidP="00930A67">
      <w:r>
        <w:separator/>
      </w:r>
    </w:p>
  </w:endnote>
  <w:endnote w:type="continuationSeparator" w:id="0">
    <w:p w:rsidR="00930A67" w:rsidRDefault="00930A67" w:rsidP="0093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A67" w:rsidRDefault="00930A67" w:rsidP="00930A67">
      <w:r>
        <w:separator/>
      </w:r>
    </w:p>
  </w:footnote>
  <w:footnote w:type="continuationSeparator" w:id="0">
    <w:p w:rsidR="00930A67" w:rsidRDefault="00930A67" w:rsidP="00930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5450444"/>
      <w:docPartObj>
        <w:docPartGallery w:val="Page Numbers (Top of Page)"/>
        <w:docPartUnique/>
      </w:docPartObj>
    </w:sdtPr>
    <w:sdtEndPr/>
    <w:sdtContent>
      <w:p w:rsidR="00930A67" w:rsidRDefault="00930A6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AB1">
          <w:rPr>
            <w:noProof/>
          </w:rPr>
          <w:t>2</w:t>
        </w:r>
        <w:r>
          <w:fldChar w:fldCharType="end"/>
        </w:r>
      </w:p>
    </w:sdtContent>
  </w:sdt>
  <w:p w:rsidR="00930A67" w:rsidRDefault="00930A6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2B7C"/>
    <w:multiLevelType w:val="multilevel"/>
    <w:tmpl w:val="E058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C197C"/>
    <w:multiLevelType w:val="multilevel"/>
    <w:tmpl w:val="9FCE2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380463"/>
    <w:multiLevelType w:val="multilevel"/>
    <w:tmpl w:val="F95E4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7A"/>
    <w:rsid w:val="00051A21"/>
    <w:rsid w:val="000B2911"/>
    <w:rsid w:val="000D4DBC"/>
    <w:rsid w:val="001259B5"/>
    <w:rsid w:val="0012620A"/>
    <w:rsid w:val="001F57D8"/>
    <w:rsid w:val="00276F98"/>
    <w:rsid w:val="00280BAA"/>
    <w:rsid w:val="00285DE7"/>
    <w:rsid w:val="002E0331"/>
    <w:rsid w:val="003021AE"/>
    <w:rsid w:val="00315309"/>
    <w:rsid w:val="00382444"/>
    <w:rsid w:val="00432CA3"/>
    <w:rsid w:val="0046771E"/>
    <w:rsid w:val="004F1A6B"/>
    <w:rsid w:val="004F7CD3"/>
    <w:rsid w:val="005005AE"/>
    <w:rsid w:val="00506CC6"/>
    <w:rsid w:val="0051687A"/>
    <w:rsid w:val="00551301"/>
    <w:rsid w:val="00587241"/>
    <w:rsid w:val="005D2428"/>
    <w:rsid w:val="007238FF"/>
    <w:rsid w:val="00754582"/>
    <w:rsid w:val="00823D60"/>
    <w:rsid w:val="00853AA3"/>
    <w:rsid w:val="00855077"/>
    <w:rsid w:val="008755BD"/>
    <w:rsid w:val="00907150"/>
    <w:rsid w:val="00930A67"/>
    <w:rsid w:val="009D6144"/>
    <w:rsid w:val="00AF6277"/>
    <w:rsid w:val="00B2165F"/>
    <w:rsid w:val="00BA35CE"/>
    <w:rsid w:val="00C35D6B"/>
    <w:rsid w:val="00CB429B"/>
    <w:rsid w:val="00CE1E16"/>
    <w:rsid w:val="00D547CD"/>
    <w:rsid w:val="00D64EAA"/>
    <w:rsid w:val="00DA015C"/>
    <w:rsid w:val="00DB6C62"/>
    <w:rsid w:val="00E35300"/>
    <w:rsid w:val="00E61566"/>
    <w:rsid w:val="00E7191F"/>
    <w:rsid w:val="00E829A3"/>
    <w:rsid w:val="00E83127"/>
    <w:rsid w:val="00EA1C8D"/>
    <w:rsid w:val="00EB6E49"/>
    <w:rsid w:val="00EC7207"/>
    <w:rsid w:val="00ED3E20"/>
    <w:rsid w:val="00F5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3824F-9FEE-42A6-B0BF-6A5EC85F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687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687A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68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687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687A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46771E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EA1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30A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0A67"/>
  </w:style>
  <w:style w:type="paragraph" w:styleId="aa">
    <w:name w:val="footer"/>
    <w:basedOn w:val="a"/>
    <w:link w:val="ab"/>
    <w:uiPriority w:val="99"/>
    <w:unhideWhenUsed/>
    <w:rsid w:val="00930A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0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Хромченков Валерий Дмитриевич</dc:creator>
  <cp:keywords/>
  <dc:description/>
  <cp:lastModifiedBy>Хромченков Валерий Дмитриевич</cp:lastModifiedBy>
  <cp:revision>40</cp:revision>
  <dcterms:created xsi:type="dcterms:W3CDTF">2021-03-16T07:21:00Z</dcterms:created>
  <dcterms:modified xsi:type="dcterms:W3CDTF">2021-03-22T09:00:00Z</dcterms:modified>
</cp:coreProperties>
</file>