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46" w:rsidRPr="00B90F4A" w:rsidRDefault="001B4FBB" w:rsidP="00532A7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 xml:space="preserve">Пешков Дмитрий Геннадьевич </w:t>
      </w:r>
    </w:p>
    <w:tbl>
      <w:tblPr>
        <w:tblW w:w="9860" w:type="dxa"/>
        <w:tblCellSpacing w:w="15" w:type="dxa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85"/>
        <w:gridCol w:w="5975"/>
      </w:tblGrid>
      <w:tr w:rsidR="00FD7683" w:rsidRPr="00771146" w:rsidTr="00955DA0">
        <w:trPr>
          <w:tblCellSpacing w:w="15" w:type="dxa"/>
        </w:trPr>
        <w:tc>
          <w:tcPr>
            <w:tcW w:w="3840" w:type="dxa"/>
            <w:hideMark/>
          </w:tcPr>
          <w:p w:rsidR="00B248C0" w:rsidRPr="00F25B5B" w:rsidRDefault="00B248C0" w:rsidP="00B248C0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466B" w:rsidRPr="00F25B5B" w:rsidRDefault="00C87CCD" w:rsidP="00B248C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87CCD">
              <w:rPr>
                <w:rFonts w:eastAsia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20587" cy="2700068"/>
                  <wp:effectExtent l="0" t="0" r="0" b="5080"/>
                  <wp:docPr id="2" name="Рисунок 2" descr="\\192.168.1.12\папки отделов\Отдел ГИБЖ\Дмитрий\Личные документы\IMG_6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2\папки отделов\Отдел ГИБЖ\Дмитрий\Личные документы\IMG_6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860" cy="271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  <w:vAlign w:val="center"/>
            <w:hideMark/>
          </w:tcPr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Место работы:</w:t>
            </w:r>
          </w:p>
          <w:p w:rsidR="00771146" w:rsidRPr="00F25B5B" w:rsidRDefault="00114E8F" w:rsidP="00B248C0">
            <w:pPr>
              <w:ind w:left="519" w:firstLine="17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ФГБУ «ВГНКИ» </w:t>
            </w:r>
            <w:r w:rsidR="00771146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 20</w:t>
            </w:r>
            <w:r w:rsidR="00B248C0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B4FB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71146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 по настоящее время</w:t>
            </w:r>
            <w:r w:rsidR="00B248C0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Должность:</w:t>
            </w:r>
          </w:p>
          <w:p w:rsidR="00771146" w:rsidRPr="00F25B5B" w:rsidRDefault="00B248C0" w:rsidP="00B248C0">
            <w:pPr>
              <w:ind w:left="51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 отдела </w:t>
            </w:r>
            <w:r w:rsidR="001B4FB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генодиагностики инфекционных болезней животных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90F4A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B466B" w:rsidRPr="00E84FB7" w:rsidRDefault="00AE6FCE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Прохождение научной а</w:t>
            </w:r>
            <w:r w:rsidR="00771146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ттестаци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и: </w:t>
            </w:r>
            <w:r w:rsid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5D539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проходил</w:t>
            </w:r>
            <w:r w:rsidR="002F4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1B466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бразование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771146" w:rsidRPr="00F25B5B" w:rsidRDefault="0061689F" w:rsidP="00DF65FB">
            <w:pPr>
              <w:ind w:left="51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90F4A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ысшее, </w:t>
            </w:r>
            <w:r w:rsidR="009A307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окончил </w:t>
            </w:r>
            <w:r w:rsidR="00044D69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</w:t>
            </w:r>
            <w:proofErr w:type="spellStart"/>
            <w:r w:rsidR="00044D69" w:rsidRPr="00930A67">
              <w:rPr>
                <w:rFonts w:eastAsia="Times New Roman"/>
                <w:sz w:val="24"/>
                <w:szCs w:val="24"/>
                <w:lang w:eastAsia="ru-RU"/>
              </w:rPr>
              <w:t>МВА</w:t>
            </w:r>
            <w:proofErr w:type="spellEnd"/>
            <w:r w:rsidR="00044D69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="00044D69" w:rsidRPr="00930A67">
              <w:rPr>
                <w:rFonts w:eastAsia="Times New Roman"/>
                <w:sz w:val="24"/>
                <w:szCs w:val="24"/>
                <w:lang w:eastAsia="ru-RU"/>
              </w:rPr>
              <w:t>К.И</w:t>
            </w:r>
            <w:proofErr w:type="spellEnd"/>
            <w:r w:rsidR="00044D69" w:rsidRPr="00930A67">
              <w:rPr>
                <w:rFonts w:eastAsia="Times New Roman"/>
                <w:sz w:val="24"/>
                <w:szCs w:val="24"/>
                <w:lang w:eastAsia="ru-RU"/>
              </w:rPr>
              <w:t>. Скрябина</w:t>
            </w:r>
            <w:r w:rsidR="00044D6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044D69">
              <w:rPr>
                <w:sz w:val="24"/>
                <w:szCs w:val="24"/>
              </w:rPr>
              <w:t xml:space="preserve"> </w:t>
            </w:r>
            <w:r w:rsidR="009A307F">
              <w:rPr>
                <w:sz w:val="24"/>
                <w:szCs w:val="24"/>
              </w:rPr>
              <w:t xml:space="preserve">в </w:t>
            </w:r>
            <w:r w:rsidR="001107A3">
              <w:rPr>
                <w:sz w:val="24"/>
                <w:szCs w:val="24"/>
              </w:rPr>
              <w:t>2023</w:t>
            </w:r>
            <w:r w:rsidR="009A307F">
              <w:rPr>
                <w:sz w:val="24"/>
                <w:szCs w:val="24"/>
              </w:rPr>
              <w:t xml:space="preserve"> году</w:t>
            </w:r>
            <w:r w:rsidR="001107A3">
              <w:rPr>
                <w:sz w:val="24"/>
                <w:szCs w:val="24"/>
              </w:rPr>
              <w:t xml:space="preserve"> </w:t>
            </w:r>
            <w:r w:rsidR="00855FD5">
              <w:rPr>
                <w:sz w:val="24"/>
                <w:szCs w:val="24"/>
              </w:rPr>
              <w:t>по</w:t>
            </w:r>
            <w:r w:rsidR="00855FD5" w:rsidRPr="00855FD5">
              <w:rPr>
                <w:sz w:val="24"/>
                <w:szCs w:val="24"/>
              </w:rPr>
              <w:t xml:space="preserve"> </w:t>
            </w:r>
            <w:r w:rsidR="00C87CCD">
              <w:rPr>
                <w:rFonts w:eastAsia="Times New Roman"/>
                <w:sz w:val="24"/>
                <w:szCs w:val="24"/>
                <w:lang w:eastAsia="ru-RU"/>
              </w:rPr>
              <w:t>специальност</w:t>
            </w:r>
            <w:r w:rsidR="00855FD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C87CCD" w:rsidRPr="009C166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107A3">
              <w:rPr>
                <w:rFonts w:eastAsia="Times New Roman"/>
                <w:sz w:val="24"/>
                <w:szCs w:val="24"/>
                <w:lang w:eastAsia="ru-RU"/>
              </w:rPr>
              <w:t>36.05.01</w:t>
            </w:r>
            <w:r w:rsidR="00C87CCD" w:rsidRPr="005C2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7CCD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1107A3">
              <w:rPr>
                <w:rFonts w:eastAsia="Times New Roman"/>
                <w:sz w:val="24"/>
                <w:szCs w:val="24"/>
                <w:lang w:eastAsia="ru-RU"/>
              </w:rPr>
              <w:t>Ветеринария</w:t>
            </w:r>
            <w:r w:rsidR="00C87CC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C87CCD" w:rsidRPr="005C20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C87CCD">
              <w:rPr>
                <w:rFonts w:eastAsia="Times New Roman"/>
                <w:sz w:val="24"/>
                <w:szCs w:val="24"/>
                <w:lang w:eastAsia="ru-RU"/>
              </w:rPr>
              <w:t xml:space="preserve">квалификация – </w:t>
            </w:r>
            <w:r w:rsidR="001107A3">
              <w:rPr>
                <w:rFonts w:eastAsia="Times New Roman"/>
                <w:sz w:val="24"/>
                <w:szCs w:val="24"/>
                <w:lang w:eastAsia="ru-RU"/>
              </w:rPr>
              <w:t>ветеринарный врач.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Опыт работы до поступления в аспирантуру:</w:t>
            </w:r>
            <w:r w:rsidR="00DF65F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нет.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Обучение в аспирантуре:</w:t>
            </w:r>
          </w:p>
          <w:p w:rsidR="00771146" w:rsidRPr="00F25B5B" w:rsidRDefault="00771146" w:rsidP="00B248C0">
            <w:pPr>
              <w:ind w:left="720" w:hanging="18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B248C0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F65F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1B466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F65F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гг.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</w:t>
            </w:r>
            <w:r w:rsidR="00E2669F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C87881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специальность 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подготовки:</w:t>
            </w:r>
          </w:p>
          <w:p w:rsidR="00771146" w:rsidRPr="00F25B5B" w:rsidRDefault="00B248C0" w:rsidP="00B248C0">
            <w:pPr>
              <w:ind w:left="519" w:firstLine="17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color w:val="000000" w:themeColor="text1"/>
                <w:sz w:val="24"/>
                <w:szCs w:val="24"/>
              </w:rPr>
              <w:t>4.2. Зоотехния и ветеринария</w:t>
            </w:r>
            <w:r w:rsidR="00E2669F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F10FDC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профиль</w:t>
            </w:r>
            <w:r w:rsid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F10FDC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  <w:r w:rsidR="00926D58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2669F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6D58" w:rsidRPr="00F25B5B">
              <w:rPr>
                <w:color w:val="000000" w:themeColor="text1"/>
                <w:sz w:val="24"/>
                <w:szCs w:val="24"/>
              </w:rPr>
              <w:t>«Санитария, гигиена, экология, ветеринарно-санитарная экспертиза и биобезопасность»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руководитель:</w:t>
            </w:r>
          </w:p>
          <w:p w:rsidR="00771146" w:rsidRPr="00F25B5B" w:rsidRDefault="00926D58" w:rsidP="00B248C0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color w:val="000000" w:themeColor="text1"/>
                <w:sz w:val="24"/>
                <w:szCs w:val="24"/>
              </w:rPr>
              <w:t>Яцентюк Светлана Петровна</w:t>
            </w:r>
            <w:r w:rsidR="00B248C0" w:rsidRPr="00F25B5B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52839" w:rsidRPr="00F25B5B">
              <w:rPr>
                <w:color w:val="000000" w:themeColor="text1"/>
                <w:sz w:val="24"/>
                <w:szCs w:val="24"/>
              </w:rPr>
              <w:t>к</w:t>
            </w:r>
            <w:r w:rsidR="00B248C0" w:rsidRPr="00F25B5B">
              <w:rPr>
                <w:color w:val="000000" w:themeColor="text1"/>
                <w:sz w:val="24"/>
                <w:szCs w:val="24"/>
              </w:rPr>
              <w:t xml:space="preserve">.б.н., </w:t>
            </w:r>
            <w:r w:rsidR="00D52839" w:rsidRPr="00F25B5B">
              <w:rPr>
                <w:color w:val="000000" w:themeColor="text1"/>
                <w:sz w:val="24"/>
                <w:szCs w:val="24"/>
              </w:rPr>
              <w:t>заведующий отделом генодиагностики инфекционных болезней животных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Тема работы:</w:t>
            </w:r>
          </w:p>
          <w:p w:rsidR="00CA74E1" w:rsidRPr="00F25B5B" w:rsidRDefault="00F25B5B" w:rsidP="00044D69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color w:val="000000" w:themeColor="text1"/>
                <w:sz w:val="24"/>
                <w:szCs w:val="24"/>
              </w:rPr>
              <w:t>«</w:t>
            </w:r>
            <w:r w:rsidRPr="00F25B5B">
              <w:rPr>
                <w:color w:val="000000" w:themeColor="text1"/>
                <w:sz w:val="24"/>
                <w:szCs w:val="24"/>
                <w:lang w:eastAsia="ru-RU"/>
              </w:rPr>
              <w:t xml:space="preserve">Молекулярно-генетическая идентификация серотипов </w:t>
            </w:r>
            <w:proofErr w:type="spellStart"/>
            <w:r w:rsidRPr="00F25B5B">
              <w:rPr>
                <w:color w:val="000000" w:themeColor="text1"/>
                <w:sz w:val="24"/>
                <w:szCs w:val="24"/>
                <w:lang w:val="en-US" w:eastAsia="ru-RU"/>
              </w:rPr>
              <w:t>Actinobacillus</w:t>
            </w:r>
            <w:proofErr w:type="spellEnd"/>
            <w:r w:rsidRPr="00F25B5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B5B">
              <w:rPr>
                <w:color w:val="000000" w:themeColor="text1"/>
                <w:sz w:val="24"/>
                <w:szCs w:val="24"/>
                <w:lang w:val="en-US" w:eastAsia="ru-RU"/>
              </w:rPr>
              <w:t>pleuropneumoniae</w:t>
            </w:r>
            <w:proofErr w:type="spellEnd"/>
            <w:r w:rsidRPr="00F25B5B">
              <w:rPr>
                <w:color w:val="000000" w:themeColor="text1"/>
                <w:sz w:val="24"/>
                <w:szCs w:val="24"/>
                <w:lang w:eastAsia="ru-RU"/>
              </w:rPr>
              <w:t xml:space="preserve"> и контроль вакцинных препаратов</w:t>
            </w:r>
            <w:r w:rsidR="007F528F" w:rsidRPr="00F25B5B">
              <w:rPr>
                <w:color w:val="000000" w:themeColor="text1"/>
                <w:sz w:val="24"/>
                <w:szCs w:val="24"/>
              </w:rPr>
              <w:t>»</w:t>
            </w:r>
            <w:r w:rsidR="00FC0CC9" w:rsidRPr="00F25B5B">
              <w:rPr>
                <w:color w:val="000000" w:themeColor="text1"/>
                <w:sz w:val="24"/>
                <w:szCs w:val="24"/>
              </w:rPr>
              <w:t>.</w:t>
            </w:r>
            <w:r w:rsidR="007F528F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0CC9" w:rsidRPr="00F25B5B">
              <w:rPr>
                <w:color w:val="000000" w:themeColor="text1"/>
                <w:sz w:val="24"/>
              </w:rPr>
              <w:t>У</w:t>
            </w:r>
            <w:r w:rsidR="00FC0CC9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решением Учёного совета </w:t>
            </w:r>
            <w:r w:rsidR="0003022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  <w:r w:rsidR="00FC0CC9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03022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протокол </w:t>
            </w:r>
            <w:r w:rsid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FC0CC9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C0CC9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и приказом ФГБУ «ВГНКИ» от </w:t>
            </w:r>
            <w:r w:rsidR="0003022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  <w:r w:rsidR="00030220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03022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23 </w:t>
            </w:r>
            <w:r w:rsid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FC0CC9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030220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590</w:t>
            </w:r>
            <w:r w:rsidR="00FC0CC9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365FA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:rsidR="00CA74E1" w:rsidRPr="00F25B5B" w:rsidRDefault="00CA74E1" w:rsidP="00CA74E1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Научные интересы:</w:t>
            </w:r>
          </w:p>
          <w:p w:rsidR="00C87881" w:rsidRPr="00F25B5B" w:rsidRDefault="00F25B5B" w:rsidP="00B248C0">
            <w:pPr>
              <w:ind w:left="536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Иммунология,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вакцинология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76CA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генетика,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16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молекулярно-генетическая </w:t>
            </w:r>
            <w:r w:rsidR="00676CA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диагностика.</w:t>
            </w:r>
          </w:p>
          <w:p w:rsidR="00771146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Контакты:</w:t>
            </w:r>
          </w:p>
          <w:p w:rsidR="00771146" w:rsidRPr="00F25B5B" w:rsidRDefault="00771146" w:rsidP="00B248C0">
            <w:pPr>
              <w:ind w:left="51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тел.: </w:t>
            </w:r>
            <w:r w:rsidR="00713BA3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+7 (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495</w:t>
            </w:r>
            <w:r w:rsidR="00713BA3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982</w:t>
            </w:r>
            <w:r w:rsidR="00713BA3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713BA3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76CA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1146" w:rsidRPr="00E84FB7" w:rsidRDefault="00771146" w:rsidP="00B248C0">
            <w:pPr>
              <w:ind w:left="51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26E5C" w:rsidRP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6CAE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676CAE" w:rsidRP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676CAE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peshkov</w:t>
            </w:r>
            <w:proofErr w:type="spellEnd"/>
            <w:r w:rsidR="00B248C0" w:rsidRP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="00B248C0" w:rsidRPr="00F25B5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vgnki</w:t>
            </w:r>
            <w:proofErr w:type="spellEnd"/>
            <w:r w:rsidR="00B248C0" w:rsidRPr="00E84FB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B248C0" w:rsidRPr="00F25B5B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C666F" w:rsidRPr="00F25B5B" w:rsidRDefault="00771146" w:rsidP="00B248C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Рабочая комната:</w:t>
            </w:r>
            <w:r w:rsidR="00526E5C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48C0" w:rsidRPr="00F25B5B" w:rsidRDefault="001374DD" w:rsidP="005F627B">
            <w:pPr>
              <w:ind w:left="51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№ 351, 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МЭБ лаб.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F627B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этаж;</w:t>
            </w:r>
          </w:p>
          <w:p w:rsidR="002D0C12" w:rsidRPr="00F25B5B" w:rsidRDefault="00EF3B6A" w:rsidP="005F627B">
            <w:pPr>
              <w:ind w:left="519" w:hanging="5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F3B6A">
              <w:rPr>
                <w:sz w:val="24"/>
                <w:szCs w:val="24"/>
              </w:rPr>
              <w:t>123022</w:t>
            </w:r>
            <w:r w:rsidR="007F528F" w:rsidRPr="00EF3B6A">
              <w:rPr>
                <w:sz w:val="24"/>
                <w:szCs w:val="24"/>
              </w:rPr>
              <w:t>,</w:t>
            </w:r>
            <w:r w:rsidR="007F528F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r w:rsidR="00B248C0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528F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Москва, Звенигородское ш., 5</w:t>
            </w:r>
            <w:r w:rsidR="00526E5C" w:rsidRPr="00F25B5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0022FD" w:rsidRPr="00F25B5B" w:rsidRDefault="000022FD" w:rsidP="00B248C0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C52EE" w:rsidRPr="00F25B5B" w:rsidRDefault="00BC52EE" w:rsidP="00B248C0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0C12" w:rsidRPr="004376EA" w:rsidTr="004159C0">
        <w:trPr>
          <w:tblCellSpacing w:w="15" w:type="dxa"/>
        </w:trPr>
        <w:tc>
          <w:tcPr>
            <w:tcW w:w="9800" w:type="dxa"/>
            <w:gridSpan w:val="2"/>
          </w:tcPr>
          <w:p w:rsidR="00532A73" w:rsidRPr="004376EA" w:rsidRDefault="00532A73" w:rsidP="00955DA0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55DA0" w:rsidRDefault="00955DA0" w:rsidP="00955DA0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</w:p>
    <w:p w:rsidR="006D5B51" w:rsidRDefault="006D5B51" w:rsidP="00955DA0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</w:p>
    <w:p w:rsidR="00F83DC1" w:rsidRDefault="00F83DC1" w:rsidP="00F83DC1">
      <w:pPr>
        <w:rPr>
          <w:rFonts w:eastAsia="Times New Roman"/>
          <w:b/>
          <w:sz w:val="24"/>
          <w:szCs w:val="24"/>
          <w:lang w:eastAsia="ru-RU"/>
        </w:rPr>
      </w:pPr>
      <w:r w:rsidRPr="002D0C12">
        <w:rPr>
          <w:rFonts w:eastAsia="Times New Roman"/>
          <w:b/>
          <w:sz w:val="24"/>
          <w:szCs w:val="24"/>
          <w:lang w:eastAsia="ru-RU"/>
        </w:rPr>
        <w:lastRenderedPageBreak/>
        <w:t>Результаты промежуточной аттестации:</w:t>
      </w:r>
    </w:p>
    <w:p w:rsidR="00606318" w:rsidRPr="0056443C" w:rsidRDefault="00606318" w:rsidP="00F83DC1">
      <w:pPr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6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F83DC1" w:rsidTr="008B39E0">
        <w:tc>
          <w:tcPr>
            <w:tcW w:w="657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F83DC1" w:rsidTr="008B39E0">
        <w:tc>
          <w:tcPr>
            <w:tcW w:w="657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83DC1" w:rsidTr="008B39E0">
        <w:tc>
          <w:tcPr>
            <w:tcW w:w="657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83DC1" w:rsidTr="008B39E0">
        <w:tc>
          <w:tcPr>
            <w:tcW w:w="657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F83DC1" w:rsidRPr="006E0AB2" w:rsidRDefault="00D63AAA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F83DC1" w:rsidTr="008B39E0">
        <w:tc>
          <w:tcPr>
            <w:tcW w:w="657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F83DC1" w:rsidRDefault="00D63AAA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F83DC1" w:rsidTr="008B39E0">
        <w:tc>
          <w:tcPr>
            <w:tcW w:w="657" w:type="dxa"/>
          </w:tcPr>
          <w:p w:rsidR="00F83DC1" w:rsidRPr="006E0AB2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F83DC1" w:rsidRDefault="00D00AA4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F83DC1" w:rsidTr="008B39E0">
        <w:tc>
          <w:tcPr>
            <w:tcW w:w="657" w:type="dxa"/>
          </w:tcPr>
          <w:p w:rsidR="00F83DC1" w:rsidRPr="006E0AB2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и подготовка научно-квалификационной работы </w:t>
            </w:r>
          </w:p>
        </w:tc>
        <w:tc>
          <w:tcPr>
            <w:tcW w:w="1843" w:type="dxa"/>
          </w:tcPr>
          <w:p w:rsidR="00F83DC1" w:rsidRDefault="00797C78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F83DC1" w:rsidTr="008B39E0">
        <w:tc>
          <w:tcPr>
            <w:tcW w:w="9640" w:type="dxa"/>
            <w:gridSpan w:val="3"/>
          </w:tcPr>
          <w:p w:rsidR="00F83DC1" w:rsidRPr="00205800" w:rsidRDefault="00F83DC1" w:rsidP="008B39E0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F83DC1" w:rsidTr="008B39E0">
        <w:tc>
          <w:tcPr>
            <w:tcW w:w="657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83DC1" w:rsidTr="008B39E0">
        <w:tc>
          <w:tcPr>
            <w:tcW w:w="657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F83DC1" w:rsidRDefault="00F83DC1" w:rsidP="008B39E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F83DC1" w:rsidRDefault="00F83DC1" w:rsidP="008B39E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9A307F" w:rsidRDefault="009A307F" w:rsidP="0056443C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</w:p>
    <w:p w:rsidR="00955DA0" w:rsidRDefault="00955DA0" w:rsidP="0056443C">
      <w:pPr>
        <w:spacing w:before="120" w:after="12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Научные публикации</w:t>
      </w:r>
      <w:r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B234B0" w:rsidRPr="00B234B0" w:rsidRDefault="00B234B0" w:rsidP="00606318">
      <w:pPr>
        <w:spacing w:before="120" w:after="120"/>
        <w:jc w:val="both"/>
        <w:rPr>
          <w:rFonts w:eastAsia="Times New Roman"/>
          <w:bCs/>
          <w:sz w:val="24"/>
          <w:szCs w:val="24"/>
          <w:lang w:eastAsia="ru-RU"/>
        </w:rPr>
      </w:pPr>
      <w:r w:rsidRPr="00B234B0">
        <w:rPr>
          <w:rFonts w:eastAsia="Times New Roman"/>
          <w:bCs/>
          <w:sz w:val="24"/>
          <w:szCs w:val="24"/>
          <w:lang w:eastAsia="ru-RU"/>
        </w:rPr>
        <w:t>1</w:t>
      </w:r>
      <w:r>
        <w:rPr>
          <w:rFonts w:eastAsia="Times New Roman"/>
          <w:bCs/>
          <w:sz w:val="24"/>
          <w:szCs w:val="24"/>
          <w:lang w:eastAsia="ru-RU"/>
        </w:rPr>
        <w:t>.</w:t>
      </w:r>
      <w:r w:rsidRPr="00B234B0">
        <w:rPr>
          <w:rFonts w:eastAsia="Times New Roman"/>
          <w:bCs/>
          <w:sz w:val="24"/>
          <w:szCs w:val="24"/>
          <w:lang w:eastAsia="ru-RU"/>
        </w:rPr>
        <w:t xml:space="preserve"> Проблема диагностики и профилактики </w:t>
      </w:r>
      <w:proofErr w:type="spellStart"/>
      <w:r w:rsidRPr="00B234B0">
        <w:rPr>
          <w:rFonts w:eastAsia="Times New Roman"/>
          <w:bCs/>
          <w:sz w:val="24"/>
          <w:szCs w:val="24"/>
          <w:lang w:eastAsia="ru-RU"/>
        </w:rPr>
        <w:t>актинобац</w:t>
      </w:r>
      <w:r w:rsidR="00D0080C">
        <w:rPr>
          <w:rFonts w:eastAsia="Times New Roman"/>
          <w:bCs/>
          <w:sz w:val="24"/>
          <w:szCs w:val="24"/>
          <w:lang w:eastAsia="ru-RU"/>
        </w:rPr>
        <w:t>иллезной</w:t>
      </w:r>
      <w:proofErr w:type="spellEnd"/>
      <w:r w:rsidR="00D0080C">
        <w:rPr>
          <w:rFonts w:eastAsia="Times New Roman"/>
          <w:bCs/>
          <w:sz w:val="24"/>
          <w:szCs w:val="24"/>
          <w:lang w:eastAsia="ru-RU"/>
        </w:rPr>
        <w:t xml:space="preserve"> плевропневмонии свиней</w:t>
      </w:r>
      <w:r w:rsidRPr="00B234B0">
        <w:rPr>
          <w:rFonts w:eastAsia="Times New Roman"/>
          <w:bCs/>
          <w:sz w:val="24"/>
          <w:szCs w:val="24"/>
          <w:lang w:eastAsia="ru-RU"/>
        </w:rPr>
        <w:t xml:space="preserve"> / Пешков Д.Г. Яцентюк С.П. // Научные достижения в ветеринарии и животноводстве: от теории к практике, Екатеринбург, 29–30 мая 2024 года. – Екатеринбург: </w:t>
      </w:r>
      <w:proofErr w:type="spellStart"/>
      <w:r w:rsidRPr="00B234B0">
        <w:rPr>
          <w:rFonts w:eastAsia="Times New Roman"/>
          <w:bCs/>
          <w:sz w:val="24"/>
          <w:szCs w:val="24"/>
          <w:lang w:eastAsia="ru-RU"/>
        </w:rPr>
        <w:t>ФГБНУ</w:t>
      </w:r>
      <w:proofErr w:type="spellEnd"/>
      <w:r w:rsidRPr="00B234B0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B234B0">
        <w:rPr>
          <w:rFonts w:eastAsia="Times New Roman"/>
          <w:bCs/>
          <w:sz w:val="24"/>
          <w:szCs w:val="24"/>
          <w:lang w:eastAsia="ru-RU"/>
        </w:rPr>
        <w:t>УрФАНИЦ</w:t>
      </w:r>
      <w:proofErr w:type="spellEnd"/>
      <w:r w:rsidRPr="00B234B0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B234B0">
        <w:rPr>
          <w:rFonts w:eastAsia="Times New Roman"/>
          <w:bCs/>
          <w:sz w:val="24"/>
          <w:szCs w:val="24"/>
          <w:lang w:eastAsia="ru-RU"/>
        </w:rPr>
        <w:t>УрО</w:t>
      </w:r>
      <w:proofErr w:type="spellEnd"/>
      <w:r w:rsidRPr="00B234B0">
        <w:rPr>
          <w:rFonts w:eastAsia="Times New Roman"/>
          <w:bCs/>
          <w:sz w:val="24"/>
          <w:szCs w:val="24"/>
          <w:lang w:eastAsia="ru-RU"/>
        </w:rPr>
        <w:t xml:space="preserve"> РАН, 2024. – С. 5-12. – </w:t>
      </w:r>
      <w:proofErr w:type="spellStart"/>
      <w:r w:rsidRPr="00B234B0">
        <w:rPr>
          <w:rFonts w:eastAsia="Times New Roman"/>
          <w:bCs/>
          <w:sz w:val="24"/>
          <w:szCs w:val="24"/>
          <w:lang w:eastAsia="ru-RU"/>
        </w:rPr>
        <w:t>EDN</w:t>
      </w:r>
      <w:proofErr w:type="spellEnd"/>
      <w:r w:rsidRPr="00B234B0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B234B0">
        <w:rPr>
          <w:rFonts w:eastAsia="Times New Roman"/>
          <w:bCs/>
          <w:sz w:val="24"/>
          <w:szCs w:val="24"/>
          <w:lang w:eastAsia="ru-RU"/>
        </w:rPr>
        <w:t>HIEAAB</w:t>
      </w:r>
      <w:proofErr w:type="spellEnd"/>
      <w:r w:rsidRPr="00B234B0">
        <w:rPr>
          <w:rFonts w:eastAsia="Times New Roman"/>
          <w:bCs/>
          <w:sz w:val="24"/>
          <w:szCs w:val="24"/>
          <w:lang w:eastAsia="ru-RU"/>
        </w:rPr>
        <w:t>.</w:t>
      </w:r>
    </w:p>
    <w:p w:rsidR="00B234B0" w:rsidRPr="00B234B0" w:rsidRDefault="00B234B0" w:rsidP="00606318">
      <w:pPr>
        <w:spacing w:before="120" w:after="120"/>
        <w:jc w:val="both"/>
        <w:rPr>
          <w:rFonts w:eastAsia="Times New Roman"/>
          <w:bCs/>
          <w:sz w:val="24"/>
          <w:szCs w:val="24"/>
          <w:lang w:eastAsia="ru-RU"/>
        </w:rPr>
      </w:pPr>
      <w:r w:rsidRPr="00B234B0">
        <w:rPr>
          <w:rFonts w:eastAsia="Times New Roman"/>
          <w:bCs/>
          <w:sz w:val="24"/>
          <w:szCs w:val="24"/>
          <w:lang w:eastAsia="ru-RU"/>
        </w:rPr>
        <w:t>2</w:t>
      </w:r>
      <w:r>
        <w:rPr>
          <w:rFonts w:eastAsia="Times New Roman"/>
          <w:bCs/>
          <w:sz w:val="24"/>
          <w:szCs w:val="24"/>
          <w:lang w:eastAsia="ru-RU"/>
        </w:rPr>
        <w:t>.</w:t>
      </w:r>
      <w:r w:rsidR="0088622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207273" w:rsidRPr="00207273">
        <w:rPr>
          <w:rFonts w:eastAsia="Times New Roman"/>
          <w:bCs/>
          <w:sz w:val="24"/>
          <w:szCs w:val="24"/>
          <w:lang w:eastAsia="ru-RU"/>
        </w:rPr>
        <w:t xml:space="preserve">Разработка методики ПЦР-РВ для обнаружения серотипов </w:t>
      </w:r>
      <w:proofErr w:type="spellStart"/>
      <w:r w:rsidR="00207273" w:rsidRPr="00207273">
        <w:rPr>
          <w:rFonts w:eastAsia="Times New Roman"/>
          <w:bCs/>
          <w:sz w:val="24"/>
          <w:szCs w:val="24"/>
          <w:lang w:eastAsia="ru-RU"/>
        </w:rPr>
        <w:t>Actinobacillus</w:t>
      </w:r>
      <w:proofErr w:type="spellEnd"/>
      <w:r w:rsidR="00207273" w:rsidRPr="00207273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="00207273" w:rsidRPr="00207273">
        <w:rPr>
          <w:rFonts w:eastAsia="Times New Roman"/>
          <w:bCs/>
          <w:sz w:val="24"/>
          <w:szCs w:val="24"/>
          <w:lang w:eastAsia="ru-RU"/>
        </w:rPr>
        <w:t>pleuropneumoniae</w:t>
      </w:r>
      <w:proofErr w:type="spellEnd"/>
      <w:r w:rsidR="00207273" w:rsidRPr="00207273">
        <w:rPr>
          <w:rFonts w:eastAsia="Times New Roman"/>
          <w:bCs/>
          <w:sz w:val="24"/>
          <w:szCs w:val="24"/>
          <w:lang w:eastAsia="ru-RU"/>
        </w:rPr>
        <w:t xml:space="preserve"> / Д. Г. Пешков, А. Д. Козлова, С. П. Яцентюк [и др.] // Актуальные проблемы ветеринарной медицины, зоотехнии, биотехнологии и экспертизы сырья и продуктов животного происхождения: Сборник трудов 3-й Научно-практической конференции, Москва, 28 июня 2024 года. – Москва: ООО "Издательство "Сельскохозяйственные Технологии", 2024. – С. 127-128. – EDN QCRDVI.</w:t>
      </w:r>
    </w:p>
    <w:p w:rsidR="009A307F" w:rsidRDefault="009A307F" w:rsidP="000E4597">
      <w:pPr>
        <w:spacing w:before="120" w:after="120"/>
        <w:rPr>
          <w:b/>
          <w:sz w:val="24"/>
          <w:szCs w:val="24"/>
        </w:rPr>
      </w:pPr>
    </w:p>
    <w:p w:rsidR="00065A18" w:rsidRPr="000E4597" w:rsidRDefault="00532A73" w:rsidP="000E4597">
      <w:pPr>
        <w:spacing w:before="120" w:after="120"/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t>Повышение квалификации</w:t>
      </w:r>
      <w:r>
        <w:rPr>
          <w:b/>
          <w:sz w:val="24"/>
          <w:szCs w:val="24"/>
        </w:rPr>
        <w:t>:</w:t>
      </w:r>
    </w:p>
    <w:p w:rsidR="007448EF" w:rsidRDefault="000E4597" w:rsidP="00606318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712B">
        <w:rPr>
          <w:sz w:val="24"/>
          <w:szCs w:val="24"/>
        </w:rPr>
        <w:t>.</w:t>
      </w:r>
      <w:r w:rsidR="007448EF">
        <w:rPr>
          <w:sz w:val="24"/>
          <w:szCs w:val="24"/>
        </w:rPr>
        <w:t xml:space="preserve"> «Микробиология. Санитарно-эпидемиологические требования и правила работы с ПБА»,</w:t>
      </w:r>
      <w:r w:rsidR="007448EF" w:rsidRPr="007448EF">
        <w:rPr>
          <w:sz w:val="24"/>
          <w:szCs w:val="24"/>
        </w:rPr>
        <w:t xml:space="preserve"> </w:t>
      </w:r>
      <w:r w:rsidR="007448EF">
        <w:rPr>
          <w:sz w:val="24"/>
          <w:szCs w:val="24"/>
        </w:rPr>
        <w:t>в объёме 72 часов, удостоверение в</w:t>
      </w:r>
      <w:r w:rsidR="00FC2DD0">
        <w:rPr>
          <w:sz w:val="24"/>
          <w:szCs w:val="24"/>
        </w:rPr>
        <w:t>ыдано ФГБУ «ВГНКИ» от 27.0</w:t>
      </w:r>
      <w:r w:rsidR="009D1B8A">
        <w:rPr>
          <w:sz w:val="24"/>
          <w:szCs w:val="24"/>
        </w:rPr>
        <w:t>7</w:t>
      </w:r>
      <w:r w:rsidR="002A745B">
        <w:rPr>
          <w:sz w:val="24"/>
          <w:szCs w:val="24"/>
        </w:rPr>
        <w:t>.2023</w:t>
      </w:r>
      <w:r w:rsidR="007448EF">
        <w:rPr>
          <w:sz w:val="24"/>
          <w:szCs w:val="24"/>
        </w:rPr>
        <w:t xml:space="preserve">, серия 0297, номер </w:t>
      </w:r>
      <w:r w:rsidR="00FC2DD0">
        <w:rPr>
          <w:sz w:val="24"/>
          <w:szCs w:val="24"/>
        </w:rPr>
        <w:t>03195, регистрационный номер 116</w:t>
      </w:r>
      <w:r w:rsidR="007448EF">
        <w:rPr>
          <w:sz w:val="24"/>
          <w:szCs w:val="24"/>
        </w:rPr>
        <w:t xml:space="preserve"> </w:t>
      </w:r>
      <w:proofErr w:type="spellStart"/>
      <w:r w:rsidR="007448EF">
        <w:rPr>
          <w:sz w:val="24"/>
          <w:szCs w:val="24"/>
        </w:rPr>
        <w:t>ПБА</w:t>
      </w:r>
      <w:proofErr w:type="spellEnd"/>
      <w:r w:rsidR="007448EF">
        <w:rPr>
          <w:sz w:val="24"/>
          <w:szCs w:val="24"/>
        </w:rPr>
        <w:t>.</w:t>
      </w:r>
    </w:p>
    <w:p w:rsidR="00734A0C" w:rsidRDefault="006D5B51" w:rsidP="00606318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34A0C">
        <w:rPr>
          <w:sz w:val="24"/>
          <w:szCs w:val="24"/>
        </w:rPr>
        <w:t>«ПЦР-диагностика инфекционных болезней животных»,</w:t>
      </w:r>
      <w:r w:rsidR="00734A0C" w:rsidRPr="007448EF">
        <w:rPr>
          <w:sz w:val="24"/>
          <w:szCs w:val="24"/>
        </w:rPr>
        <w:t xml:space="preserve"> </w:t>
      </w:r>
      <w:r w:rsidR="00734A0C">
        <w:rPr>
          <w:sz w:val="24"/>
          <w:szCs w:val="24"/>
        </w:rPr>
        <w:t xml:space="preserve">в объёме 72 часов, удостоверение выдано ФГБУ «ВГНКИ» от </w:t>
      </w:r>
      <w:r w:rsidR="00FC2DD0">
        <w:rPr>
          <w:sz w:val="24"/>
          <w:szCs w:val="24"/>
        </w:rPr>
        <w:t>04.10.2024</w:t>
      </w:r>
      <w:r w:rsidR="00734A0C">
        <w:rPr>
          <w:sz w:val="24"/>
          <w:szCs w:val="24"/>
        </w:rPr>
        <w:t xml:space="preserve">, серия 0297, </w:t>
      </w:r>
      <w:r w:rsidR="00FC2DD0">
        <w:rPr>
          <w:sz w:val="24"/>
          <w:szCs w:val="24"/>
        </w:rPr>
        <w:t>номер 04412, регистрационный номер 0137 ПЦР</w:t>
      </w:r>
      <w:r w:rsidR="00734A0C">
        <w:rPr>
          <w:sz w:val="24"/>
          <w:szCs w:val="24"/>
        </w:rPr>
        <w:t>.</w:t>
      </w:r>
    </w:p>
    <w:p w:rsidR="0046712B" w:rsidRDefault="0046712B" w:rsidP="0056443C">
      <w:pPr>
        <w:tabs>
          <w:tab w:val="left" w:pos="6521"/>
        </w:tabs>
        <w:spacing w:before="120" w:after="120"/>
        <w:ind w:left="426"/>
        <w:jc w:val="both"/>
        <w:rPr>
          <w:sz w:val="24"/>
          <w:szCs w:val="24"/>
        </w:rPr>
      </w:pPr>
    </w:p>
    <w:sectPr w:rsidR="0046712B" w:rsidSect="000022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B0" w:rsidRDefault="006C61B0" w:rsidP="000022FD">
      <w:r>
        <w:separator/>
      </w:r>
    </w:p>
  </w:endnote>
  <w:endnote w:type="continuationSeparator" w:id="0">
    <w:p w:rsidR="006C61B0" w:rsidRDefault="006C61B0" w:rsidP="000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B0" w:rsidRDefault="006C61B0" w:rsidP="000022FD">
      <w:r>
        <w:separator/>
      </w:r>
    </w:p>
  </w:footnote>
  <w:footnote w:type="continuationSeparator" w:id="0">
    <w:p w:rsidR="006C61B0" w:rsidRDefault="006C61B0" w:rsidP="0000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12839"/>
      <w:docPartObj>
        <w:docPartGallery w:val="Page Numbers (Top of Page)"/>
        <w:docPartUnique/>
      </w:docPartObj>
    </w:sdtPr>
    <w:sdtEndPr/>
    <w:sdtContent>
      <w:p w:rsidR="000022FD" w:rsidRDefault="000022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94">
          <w:rPr>
            <w:noProof/>
          </w:rPr>
          <w:t>2</w:t>
        </w:r>
        <w:r>
          <w:fldChar w:fldCharType="end"/>
        </w:r>
      </w:p>
    </w:sdtContent>
  </w:sdt>
  <w:p w:rsidR="000022FD" w:rsidRDefault="00002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CCC"/>
    <w:multiLevelType w:val="multilevel"/>
    <w:tmpl w:val="A814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11C51"/>
    <w:multiLevelType w:val="multilevel"/>
    <w:tmpl w:val="097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D4722"/>
    <w:multiLevelType w:val="multilevel"/>
    <w:tmpl w:val="51080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6"/>
    <w:rsid w:val="000022FD"/>
    <w:rsid w:val="00011236"/>
    <w:rsid w:val="00020130"/>
    <w:rsid w:val="00025925"/>
    <w:rsid w:val="00030220"/>
    <w:rsid w:val="00035F28"/>
    <w:rsid w:val="00044D69"/>
    <w:rsid w:val="00065A18"/>
    <w:rsid w:val="000A1FC2"/>
    <w:rsid w:val="000A53E0"/>
    <w:rsid w:val="000B40D2"/>
    <w:rsid w:val="000C666F"/>
    <w:rsid w:val="000E4597"/>
    <w:rsid w:val="000F54AA"/>
    <w:rsid w:val="001107A3"/>
    <w:rsid w:val="00114E8F"/>
    <w:rsid w:val="00117AE2"/>
    <w:rsid w:val="00134592"/>
    <w:rsid w:val="001374DD"/>
    <w:rsid w:val="001A6AFF"/>
    <w:rsid w:val="001B466B"/>
    <w:rsid w:val="001B4FBB"/>
    <w:rsid w:val="00202058"/>
    <w:rsid w:val="00205800"/>
    <w:rsid w:val="00207273"/>
    <w:rsid w:val="002573D2"/>
    <w:rsid w:val="00257E38"/>
    <w:rsid w:val="002A745B"/>
    <w:rsid w:val="002C4FD1"/>
    <w:rsid w:val="002D0C12"/>
    <w:rsid w:val="002D50DF"/>
    <w:rsid w:val="002D5914"/>
    <w:rsid w:val="002F468F"/>
    <w:rsid w:val="002F7459"/>
    <w:rsid w:val="003077CE"/>
    <w:rsid w:val="00351E2C"/>
    <w:rsid w:val="00387107"/>
    <w:rsid w:val="003E6558"/>
    <w:rsid w:val="004159C0"/>
    <w:rsid w:val="004376EA"/>
    <w:rsid w:val="00450E45"/>
    <w:rsid w:val="0045115E"/>
    <w:rsid w:val="00466C31"/>
    <w:rsid w:val="0046712B"/>
    <w:rsid w:val="00493BAB"/>
    <w:rsid w:val="004D7F7C"/>
    <w:rsid w:val="004E29C4"/>
    <w:rsid w:val="004F5B55"/>
    <w:rsid w:val="005046AD"/>
    <w:rsid w:val="005144E9"/>
    <w:rsid w:val="00526E5C"/>
    <w:rsid w:val="005303D5"/>
    <w:rsid w:val="00532A73"/>
    <w:rsid w:val="00535649"/>
    <w:rsid w:val="0056443C"/>
    <w:rsid w:val="00591B33"/>
    <w:rsid w:val="005961C9"/>
    <w:rsid w:val="005B5C83"/>
    <w:rsid w:val="005B6F6A"/>
    <w:rsid w:val="005D5394"/>
    <w:rsid w:val="005F627B"/>
    <w:rsid w:val="00606318"/>
    <w:rsid w:val="0061519B"/>
    <w:rsid w:val="0061689F"/>
    <w:rsid w:val="006238F0"/>
    <w:rsid w:val="006338E4"/>
    <w:rsid w:val="00676CAE"/>
    <w:rsid w:val="00677D40"/>
    <w:rsid w:val="006C5055"/>
    <w:rsid w:val="006C61B0"/>
    <w:rsid w:val="006D0BEB"/>
    <w:rsid w:val="006D5B51"/>
    <w:rsid w:val="006E0925"/>
    <w:rsid w:val="006E0AB2"/>
    <w:rsid w:val="00711E18"/>
    <w:rsid w:val="00713BA3"/>
    <w:rsid w:val="007238A9"/>
    <w:rsid w:val="00734A0C"/>
    <w:rsid w:val="007448EF"/>
    <w:rsid w:val="00771146"/>
    <w:rsid w:val="007735A6"/>
    <w:rsid w:val="00797C78"/>
    <w:rsid w:val="007C3DE1"/>
    <w:rsid w:val="007C3F3B"/>
    <w:rsid w:val="007C63DD"/>
    <w:rsid w:val="007D01BD"/>
    <w:rsid w:val="007D332C"/>
    <w:rsid w:val="007F528F"/>
    <w:rsid w:val="008039C6"/>
    <w:rsid w:val="0083269B"/>
    <w:rsid w:val="0084756B"/>
    <w:rsid w:val="00855FD5"/>
    <w:rsid w:val="0085702C"/>
    <w:rsid w:val="008700A3"/>
    <w:rsid w:val="0087246B"/>
    <w:rsid w:val="0088622A"/>
    <w:rsid w:val="008B2583"/>
    <w:rsid w:val="008F1206"/>
    <w:rsid w:val="008F16E3"/>
    <w:rsid w:val="008F6C59"/>
    <w:rsid w:val="008F7581"/>
    <w:rsid w:val="00926D58"/>
    <w:rsid w:val="009365FA"/>
    <w:rsid w:val="00940E83"/>
    <w:rsid w:val="00943EEC"/>
    <w:rsid w:val="00955DA0"/>
    <w:rsid w:val="009A2A02"/>
    <w:rsid w:val="009A307F"/>
    <w:rsid w:val="009B123C"/>
    <w:rsid w:val="009B5660"/>
    <w:rsid w:val="009D1B8A"/>
    <w:rsid w:val="009E226C"/>
    <w:rsid w:val="00A27283"/>
    <w:rsid w:val="00A30E93"/>
    <w:rsid w:val="00AB4ABD"/>
    <w:rsid w:val="00AE6FCE"/>
    <w:rsid w:val="00AF4D68"/>
    <w:rsid w:val="00B032A5"/>
    <w:rsid w:val="00B234B0"/>
    <w:rsid w:val="00B248C0"/>
    <w:rsid w:val="00B35CA5"/>
    <w:rsid w:val="00B40C48"/>
    <w:rsid w:val="00B52F8A"/>
    <w:rsid w:val="00B6694A"/>
    <w:rsid w:val="00B72954"/>
    <w:rsid w:val="00B90F4A"/>
    <w:rsid w:val="00BB06D5"/>
    <w:rsid w:val="00BC12DD"/>
    <w:rsid w:val="00BC52EE"/>
    <w:rsid w:val="00BD067F"/>
    <w:rsid w:val="00BD32E5"/>
    <w:rsid w:val="00C800E1"/>
    <w:rsid w:val="00C87881"/>
    <w:rsid w:val="00C87CCD"/>
    <w:rsid w:val="00CA74E1"/>
    <w:rsid w:val="00CD32B3"/>
    <w:rsid w:val="00CF619D"/>
    <w:rsid w:val="00CF6A98"/>
    <w:rsid w:val="00D0080C"/>
    <w:rsid w:val="00D00AA4"/>
    <w:rsid w:val="00D50C42"/>
    <w:rsid w:val="00D52839"/>
    <w:rsid w:val="00D57789"/>
    <w:rsid w:val="00D63AAA"/>
    <w:rsid w:val="00D92EDC"/>
    <w:rsid w:val="00DB4C7B"/>
    <w:rsid w:val="00DC51BF"/>
    <w:rsid w:val="00DF65FB"/>
    <w:rsid w:val="00E2669F"/>
    <w:rsid w:val="00E602D1"/>
    <w:rsid w:val="00E77B08"/>
    <w:rsid w:val="00E829A3"/>
    <w:rsid w:val="00E83127"/>
    <w:rsid w:val="00E84FB7"/>
    <w:rsid w:val="00EC18F0"/>
    <w:rsid w:val="00EF3B6A"/>
    <w:rsid w:val="00EF5128"/>
    <w:rsid w:val="00F10FDC"/>
    <w:rsid w:val="00F25B5B"/>
    <w:rsid w:val="00F32E04"/>
    <w:rsid w:val="00F77018"/>
    <w:rsid w:val="00F806E1"/>
    <w:rsid w:val="00F81648"/>
    <w:rsid w:val="00F83AB6"/>
    <w:rsid w:val="00F83DC1"/>
    <w:rsid w:val="00FB3B63"/>
    <w:rsid w:val="00FC0CC9"/>
    <w:rsid w:val="00FC2DD0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BD9"/>
  <w15:chartTrackingRefBased/>
  <w15:docId w15:val="{AB044700-A73A-4979-8186-2AB3589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14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4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1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1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146"/>
    <w:rPr>
      <w:b/>
      <w:bCs/>
    </w:rPr>
  </w:style>
  <w:style w:type="table" w:styleId="a6">
    <w:name w:val="Table Grid"/>
    <w:basedOn w:val="a1"/>
    <w:uiPriority w:val="39"/>
    <w:rsid w:val="002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2FD"/>
  </w:style>
  <w:style w:type="paragraph" w:styleId="a9">
    <w:name w:val="footer"/>
    <w:basedOn w:val="a"/>
    <w:link w:val="aa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2FD"/>
  </w:style>
  <w:style w:type="paragraph" w:styleId="ab">
    <w:name w:val="Balloon Text"/>
    <w:basedOn w:val="a"/>
    <w:link w:val="ac"/>
    <w:uiPriority w:val="99"/>
    <w:semiHidden/>
    <w:unhideWhenUsed/>
    <w:rsid w:val="006151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CA0E-17BD-465C-8A07-A7B666B0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9</cp:revision>
  <cp:lastPrinted>2021-03-17T12:28:00Z</cp:lastPrinted>
  <dcterms:created xsi:type="dcterms:W3CDTF">2024-10-30T10:58:00Z</dcterms:created>
  <dcterms:modified xsi:type="dcterms:W3CDTF">2024-10-31T05:21:00Z</dcterms:modified>
</cp:coreProperties>
</file>