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3F" w:rsidRPr="005F12C6" w:rsidRDefault="00BD6741" w:rsidP="00CA2BB6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2C6">
        <w:rPr>
          <w:rFonts w:ascii="Times New Roman" w:hAnsi="Times New Roman" w:cs="Times New Roman"/>
          <w:b/>
          <w:sz w:val="26"/>
          <w:szCs w:val="26"/>
        </w:rPr>
        <w:t>Заключенные и планируемые к заключению договор</w:t>
      </w:r>
      <w:r w:rsidR="003607FD" w:rsidRPr="005F12C6">
        <w:rPr>
          <w:rFonts w:ascii="Times New Roman" w:hAnsi="Times New Roman" w:cs="Times New Roman"/>
          <w:b/>
          <w:sz w:val="26"/>
          <w:szCs w:val="26"/>
        </w:rPr>
        <w:t>ы</w:t>
      </w:r>
      <w:r w:rsidRPr="005F12C6">
        <w:rPr>
          <w:rFonts w:ascii="Times New Roman" w:hAnsi="Times New Roman" w:cs="Times New Roman"/>
          <w:b/>
          <w:sz w:val="26"/>
          <w:szCs w:val="26"/>
        </w:rPr>
        <w:t xml:space="preserve"> с иностранными и/или международными органи</w:t>
      </w:r>
      <w:r w:rsidR="00CA2BB6">
        <w:rPr>
          <w:rFonts w:ascii="Times New Roman" w:hAnsi="Times New Roman" w:cs="Times New Roman"/>
          <w:b/>
          <w:sz w:val="26"/>
          <w:szCs w:val="26"/>
        </w:rPr>
        <w:t>зациями по вопросам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1405"/>
        <w:gridCol w:w="1988"/>
        <w:gridCol w:w="2063"/>
        <w:gridCol w:w="4217"/>
      </w:tblGrid>
      <w:tr w:rsidR="00BF1F52" w:rsidRPr="005F12C6" w:rsidTr="00CA2BB6">
        <w:tc>
          <w:tcPr>
            <w:tcW w:w="889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5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88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63" w:type="dxa"/>
          </w:tcPr>
          <w:p w:rsidR="00DF1C3F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  <w:p w:rsidR="005F12C6" w:rsidRPr="005F12C6" w:rsidRDefault="005F12C6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08.08.2022 г.)</w:t>
            </w:r>
          </w:p>
        </w:tc>
        <w:tc>
          <w:tcPr>
            <w:tcW w:w="4217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</w:tr>
      <w:tr w:rsidR="001470DE" w:rsidRPr="005F12C6" w:rsidTr="00CA2BB6">
        <w:trPr>
          <w:trHeight w:val="573"/>
        </w:trPr>
        <w:tc>
          <w:tcPr>
            <w:tcW w:w="889" w:type="dxa"/>
          </w:tcPr>
          <w:p w:rsidR="001470DE" w:rsidRPr="005F12C6" w:rsidRDefault="00F16735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0DE" w:rsidRPr="005F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1470DE" w:rsidRPr="005F12C6" w:rsidRDefault="001470DE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988" w:type="dxa"/>
          </w:tcPr>
          <w:p w:rsidR="001470DE" w:rsidRPr="005F12C6" w:rsidRDefault="001470DE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LLC «MARKA»</w:t>
            </w:r>
          </w:p>
        </w:tc>
        <w:tc>
          <w:tcPr>
            <w:tcW w:w="2063" w:type="dxa"/>
          </w:tcPr>
          <w:p w:rsidR="001470DE" w:rsidRPr="005F12C6" w:rsidRDefault="001470DE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217" w:type="dxa"/>
          </w:tcPr>
          <w:p w:rsidR="001470DE" w:rsidRPr="005F12C6" w:rsidRDefault="001470DE" w:rsidP="001470D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Основные требов</w:t>
            </w:r>
            <w:bookmarkStart w:id="0" w:name="_GoBack"/>
            <w:bookmarkEnd w:id="0"/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ания к организации производства и контроля качества лекарственных средств для ветеринарного применения (базовый курс)</w:t>
            </w:r>
          </w:p>
        </w:tc>
      </w:tr>
      <w:tr w:rsidR="001470DE" w:rsidRPr="00DF1C3F" w:rsidTr="00CA2BB6">
        <w:trPr>
          <w:trHeight w:val="573"/>
        </w:trPr>
        <w:tc>
          <w:tcPr>
            <w:tcW w:w="889" w:type="dxa"/>
          </w:tcPr>
          <w:p w:rsidR="001470DE" w:rsidRPr="005F12C6" w:rsidRDefault="00F16735" w:rsidP="001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DE" w:rsidRPr="005F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</w:tcPr>
          <w:p w:rsidR="001470DE" w:rsidRPr="005F12C6" w:rsidRDefault="001470DE" w:rsidP="001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988" w:type="dxa"/>
          </w:tcPr>
          <w:p w:rsidR="001470DE" w:rsidRPr="005F12C6" w:rsidRDefault="00D451F5" w:rsidP="001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ГУ «Белорусский государственный ветеринарный центр»</w:t>
            </w:r>
          </w:p>
        </w:tc>
        <w:tc>
          <w:tcPr>
            <w:tcW w:w="2063" w:type="dxa"/>
          </w:tcPr>
          <w:p w:rsidR="001470DE" w:rsidRPr="005F12C6" w:rsidRDefault="00D451F5" w:rsidP="0014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4217" w:type="dxa"/>
          </w:tcPr>
          <w:p w:rsidR="001470DE" w:rsidRPr="001470DE" w:rsidRDefault="001470DE" w:rsidP="001470DE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Молекулярно-биологические методы контроля иммунобиологических средств ветеринарного применения</w:t>
            </w:r>
          </w:p>
        </w:tc>
      </w:tr>
    </w:tbl>
    <w:p w:rsidR="00BD6741" w:rsidRDefault="00BD6741" w:rsidP="00BD674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F1F52" w:rsidRDefault="00BF1F52" w:rsidP="00BD6741">
      <w:pPr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E57890" w:rsidRDefault="00E57890" w:rsidP="00E57890">
      <w:pPr>
        <w:ind w:firstLine="709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E57890" w:rsidRDefault="00E57890" w:rsidP="00E57890">
      <w:pPr>
        <w:ind w:firstLine="709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sectPr w:rsidR="00E57890" w:rsidSect="00CA2BB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F1F52" w:rsidRDefault="00BF1F52" w:rsidP="00BD6741">
      <w:pPr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BF1F52" w:rsidRPr="002940BC" w:rsidRDefault="00BF1F52" w:rsidP="00BD6741">
      <w:pPr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2940B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5. </w:t>
      </w:r>
      <w:r w:rsidR="002940BC" w:rsidRPr="002940B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Научно-педагогический состав</w:t>
      </w:r>
    </w:p>
    <w:p w:rsidR="00BF1F52" w:rsidRPr="00E55BA8" w:rsidRDefault="00BF1F52" w:rsidP="00BF1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BA8">
        <w:rPr>
          <w:rFonts w:ascii="Times New Roman" w:hAnsi="Times New Roman" w:cs="Times New Roman"/>
          <w:sz w:val="28"/>
          <w:szCs w:val="28"/>
        </w:rPr>
        <w:t>Научно-педагогический состав ФГБУ «ВГНКИ»</w:t>
      </w:r>
      <w:r>
        <w:rPr>
          <w:rFonts w:ascii="Times New Roman" w:hAnsi="Times New Roman" w:cs="Times New Roman"/>
          <w:sz w:val="28"/>
          <w:szCs w:val="28"/>
        </w:rPr>
        <w:t xml:space="preserve"> и лица сторонних организаций, задействованные в проведении дополнительных профессиональных программ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90"/>
        <w:gridCol w:w="1862"/>
        <w:gridCol w:w="1801"/>
        <w:gridCol w:w="1018"/>
        <w:gridCol w:w="979"/>
        <w:gridCol w:w="2489"/>
        <w:gridCol w:w="1402"/>
        <w:gridCol w:w="1510"/>
      </w:tblGrid>
      <w:tr w:rsidR="00BF1F52" w:rsidTr="00B100B2">
        <w:tc>
          <w:tcPr>
            <w:tcW w:w="675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9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2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Преподаваемые курсы (модули)</w:t>
            </w:r>
          </w:p>
        </w:tc>
        <w:tc>
          <w:tcPr>
            <w:tcW w:w="1801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DE724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образования (направление</w:t>
            </w:r>
            <w:r w:rsidR="00DE724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/ специальность, в т.ч. квалификация)</w:t>
            </w:r>
          </w:p>
        </w:tc>
        <w:tc>
          <w:tcPr>
            <w:tcW w:w="1018" w:type="dxa"/>
          </w:tcPr>
          <w:p w:rsidR="00BF1F52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B100B2" w:rsidRPr="00E55BA8" w:rsidRDefault="00B100B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79" w:type="dxa"/>
          </w:tcPr>
          <w:p w:rsidR="00BF1F52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B100B2" w:rsidRPr="00E55BA8" w:rsidRDefault="00B100B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89" w:type="dxa"/>
          </w:tcPr>
          <w:p w:rsidR="00BF1F52" w:rsidRPr="00E55BA8" w:rsidRDefault="00BF1F52" w:rsidP="00D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</w:t>
            </w:r>
          </w:p>
        </w:tc>
        <w:tc>
          <w:tcPr>
            <w:tcW w:w="1402" w:type="dxa"/>
          </w:tcPr>
          <w:p w:rsidR="00BF1F52" w:rsidRPr="00E55BA8" w:rsidRDefault="00DE724C" w:rsidP="00D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</w:t>
            </w: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BF1F52" w:rsidRPr="00E55BA8" w:rsidRDefault="00DE724C" w:rsidP="00B10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профессиональной сфере, соответствующей образовательной деятельности по реализации модулей </w:t>
            </w:r>
          </w:p>
        </w:tc>
      </w:tr>
      <w:tr w:rsidR="00BF1F52" w:rsidTr="00B100B2">
        <w:tc>
          <w:tcPr>
            <w:tcW w:w="675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52" w:rsidTr="00B100B2">
        <w:tc>
          <w:tcPr>
            <w:tcW w:w="675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1F52" w:rsidRPr="00E55BA8" w:rsidRDefault="00BF1F52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F52" w:rsidRDefault="00BF1F52" w:rsidP="00BF1F52">
      <w:r>
        <w:t xml:space="preserve"> </w:t>
      </w:r>
    </w:p>
    <w:p w:rsidR="00BF1F52" w:rsidRDefault="00BF1F52" w:rsidP="00BD674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sectPr w:rsidR="00BF1F52" w:rsidSect="00BD056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940BC" w:rsidRPr="002940BC" w:rsidRDefault="00BF1F52" w:rsidP="00BF1F52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2940B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lastRenderedPageBreak/>
        <w:t>6.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940BC" w:rsidRPr="002940BC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Материально-техническое обеспечение </w:t>
      </w:r>
      <w:r w:rsidR="00B100B2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и оснащенность образовательного процесса</w:t>
      </w:r>
    </w:p>
    <w:p w:rsidR="002940BC" w:rsidRDefault="002940BC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037D16" w:rsidRDefault="00037D16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85,4 м2</w:t>
      </w:r>
    </w:p>
    <w:p w:rsidR="00037D16" w:rsidRDefault="00037D16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B100B2" w:rsidRPr="00037D16" w:rsidRDefault="00B100B2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 xml:space="preserve">1. Лекционный зал №1 (Звенигородское шоссе, д.5, </w:t>
      </w:r>
      <w:proofErr w:type="spellStart"/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каб</w:t>
      </w:r>
      <w:proofErr w:type="spellEnd"/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. №23)</w:t>
      </w:r>
    </w:p>
    <w:p w:rsidR="00B100B2" w:rsidRPr="00037D16" w:rsidRDefault="00B100B2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_______ м2</w:t>
      </w:r>
    </w:p>
    <w:p w:rsidR="00B100B2" w:rsidRPr="00037D16" w:rsidRDefault="00037D16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Стол (</w:t>
      </w:r>
      <w:proofErr w:type="spellStart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венге</w:t>
      </w:r>
      <w:proofErr w:type="spellEnd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) Танго СТ9-2050 (</w:t>
      </w:r>
      <w:proofErr w:type="spellStart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abs</w:t>
      </w:r>
      <w:proofErr w:type="spellEnd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) – 6 шт.;</w:t>
      </w:r>
    </w:p>
    <w:p w:rsidR="00037D16" w:rsidRPr="00037D16" w:rsidRDefault="00037D16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Стол системного администратора – 1 шт.;</w:t>
      </w:r>
    </w:p>
    <w:p w:rsidR="00B100B2" w:rsidRPr="00037D16" w:rsidRDefault="00B100B2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Стулья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 – 27 шт.;</w:t>
      </w:r>
    </w:p>
    <w:p w:rsidR="00037D16" w:rsidRPr="00037D16" w:rsidRDefault="00037D16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Стул посетителя к/з – 1 шт.;</w:t>
      </w:r>
    </w:p>
    <w:p w:rsidR="00037D16" w:rsidRPr="00037D16" w:rsidRDefault="00037D16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Трибуна – 1шт.;</w:t>
      </w:r>
    </w:p>
    <w:p w:rsidR="00037D16" w:rsidRPr="00037D16" w:rsidRDefault="00037D16" w:rsidP="00037D16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Доска магнитно-маркерная поворотная 100х120 (</w:t>
      </w:r>
      <w:proofErr w:type="spellStart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AL.Проф</w:t>
      </w:r>
      <w:proofErr w:type="spellEnd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., Сталь-Корея) ПО-12Ф – 1 шт.;</w:t>
      </w:r>
    </w:p>
    <w:p w:rsidR="00A44BB3" w:rsidRPr="00037D16" w:rsidRDefault="00037D16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>7</w:t>
      </w:r>
      <w:r w:rsidR="00B100B2"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. </w:t>
      </w:r>
      <w:r w:rsidR="00A44BB3" w:rsidRPr="00037D16">
        <w:rPr>
          <w:rFonts w:ascii="Times New Roman" w:hAnsi="Times New Roman" w:cs="Times New Roman"/>
          <w:sz w:val="26"/>
          <w:szCs w:val="26"/>
          <w:highlight w:val="green"/>
        </w:rPr>
        <w:t>Система для проведения презентаций и конференций в помещениях здания, включающая в себя: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lang w:val="en-US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 xml:space="preserve">-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WIFI Ubiquiti AP AC LR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-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Web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Cam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Logitech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c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170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- персональный компьютер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Lenovo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1583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- панель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PANASONIC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TH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103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PF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- устройство перьевого ввода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Wacom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PL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>-720;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клавиатура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Logitech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k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120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беспроводная мышь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Logitech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m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175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Беспроводная конференц-система 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US"/>
        </w:rPr>
        <w:t>BKR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US"/>
        </w:rPr>
        <w:t>KX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 3828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Микшер 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US"/>
        </w:rPr>
        <w:t>PV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-6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Ресивер </w:t>
      </w:r>
      <w:proofErr w:type="spellStart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AU"/>
        </w:rPr>
        <w:t>Denon</w:t>
      </w:r>
      <w:proofErr w:type="spellEnd"/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AU"/>
        </w:rPr>
        <w:t>AVR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-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AU"/>
        </w:rPr>
        <w:t>X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550</w:t>
      </w: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  <w:lang w:val="en-AU"/>
        </w:rPr>
        <w:t>BT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.</w:t>
      </w:r>
    </w:p>
    <w:p w:rsidR="00B100B2" w:rsidRPr="00037D16" w:rsidRDefault="00037D16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8</w:t>
      </w:r>
      <w:r w:rsidR="00A44BB3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. Подключение к сети Интернет, скорость подключения - 200 Мбит/сек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</w:p>
    <w:p w:rsidR="00922B5D" w:rsidRPr="00037D16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 xml:space="preserve">2. Лекционный зал №2 (Звенигородское шоссе, д.5, </w:t>
      </w:r>
      <w:proofErr w:type="spellStart"/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каб</w:t>
      </w:r>
      <w:proofErr w:type="spellEnd"/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. №24)</w:t>
      </w:r>
    </w:p>
    <w:p w:rsidR="00922B5D" w:rsidRPr="00037D16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  <w:t>__________ м2</w:t>
      </w:r>
    </w:p>
    <w:p w:rsidR="00037D16" w:rsidRPr="00037D16" w:rsidRDefault="00922B5D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1. 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Стол (</w:t>
      </w:r>
      <w:proofErr w:type="spellStart"/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венге</w:t>
      </w:r>
      <w:proofErr w:type="spellEnd"/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) Танго СТ9-2050 (</w:t>
      </w:r>
      <w:proofErr w:type="spellStart"/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abs</w:t>
      </w:r>
      <w:proofErr w:type="spellEnd"/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) – 4 шт.;</w:t>
      </w:r>
    </w:p>
    <w:p w:rsidR="00922B5D" w:rsidRPr="00037D16" w:rsidRDefault="00922B5D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2. Стулья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 – 17 шт.;</w:t>
      </w:r>
    </w:p>
    <w:p w:rsidR="00A44BB3" w:rsidRPr="00037D16" w:rsidRDefault="00922B5D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3. </w:t>
      </w:r>
      <w:r w:rsidR="00A44BB3" w:rsidRPr="00037D16">
        <w:rPr>
          <w:rFonts w:ascii="Times New Roman" w:hAnsi="Times New Roman" w:cs="Times New Roman"/>
          <w:sz w:val="26"/>
          <w:szCs w:val="26"/>
          <w:highlight w:val="green"/>
        </w:rPr>
        <w:t>Система для проведения презентаций и конференций в помещениях здания, включающая в себя: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- персональный компьютер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Lenovo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1583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725F40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</w:rPr>
      </w:pPr>
      <w:r w:rsidRPr="00725F40">
        <w:rPr>
          <w:rFonts w:ascii="Times New Roman" w:hAnsi="Times New Roman" w:cs="Times New Roman"/>
          <w:sz w:val="26"/>
          <w:szCs w:val="26"/>
          <w:highlight w:val="green"/>
        </w:rPr>
        <w:t xml:space="preserve">- 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>панель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 xml:space="preserve"> 50”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PANASONIC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VIERA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TX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>-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PR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>50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US"/>
        </w:rPr>
        <w:t>ST</w:t>
      </w:r>
      <w:r w:rsidRPr="00725F40">
        <w:rPr>
          <w:rFonts w:ascii="Times New Roman" w:hAnsi="Times New Roman" w:cs="Times New Roman"/>
          <w:sz w:val="26"/>
          <w:szCs w:val="26"/>
          <w:highlight w:val="green"/>
        </w:rPr>
        <w:t>50;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lastRenderedPageBreak/>
        <w:t xml:space="preserve">- клавиатура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Logitech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k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120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A44BB3" w:rsidRPr="00037D16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 xml:space="preserve">- беспроводная мышь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Logitech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Pr="00037D16">
        <w:rPr>
          <w:rFonts w:ascii="Times New Roman" w:hAnsi="Times New Roman" w:cs="Times New Roman"/>
          <w:sz w:val="26"/>
          <w:szCs w:val="26"/>
          <w:highlight w:val="green"/>
          <w:lang w:val="en-AU"/>
        </w:rPr>
        <w:t>m</w:t>
      </w:r>
      <w:r w:rsidRPr="00037D16">
        <w:rPr>
          <w:rFonts w:ascii="Times New Roman" w:hAnsi="Times New Roman" w:cs="Times New Roman"/>
          <w:sz w:val="26"/>
          <w:szCs w:val="26"/>
          <w:highlight w:val="green"/>
        </w:rPr>
        <w:t xml:space="preserve"> 175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:rsidR="00922B5D" w:rsidRDefault="00A44BB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4. Подключение к сети Интернет, скорость подключения - 200 Мбит/сек</w:t>
      </w:r>
      <w:r w:rsidR="00037D16" w:rsidRPr="00037D16">
        <w:rPr>
          <w:rFonts w:ascii="Times New Roman" w:hAnsi="Times New Roman" w:cs="Times New Roman"/>
          <w:sz w:val="26"/>
          <w:szCs w:val="26"/>
          <w:highlight w:val="green"/>
          <w:shd w:val="clear" w:color="auto" w:fill="FFFFFF"/>
        </w:rPr>
        <w:t>.</w:t>
      </w:r>
    </w:p>
    <w:p w:rsidR="00F05115" w:rsidRDefault="00F05115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 xml:space="preserve"> </w:t>
      </w: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Л</w:t>
      </w:r>
      <w:r w:rsidR="00F05115"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екционн</w:t>
      </w: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 xml:space="preserve">ый </w:t>
      </w:r>
      <w:r w:rsidR="00F05115"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зал (Звенигородское шоссе, д.5)</w:t>
      </w: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: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Стол (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венге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) Танго СТ9-2050 (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abs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) – 10 шт.;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Стол системного администратора – 1 шт.;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Стулья – 44 шт.;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Стул посетителя к/з – 1 шт.;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Трибуна – 1шт.;</w:t>
      </w:r>
    </w:p>
    <w:p w:rsidR="00674053" w:rsidRPr="00674053" w:rsidRDefault="00674053" w:rsidP="00674053">
      <w:pPr>
        <w:pStyle w:val="a7"/>
        <w:numPr>
          <w:ilvl w:val="0"/>
          <w:numId w:val="5"/>
        </w:numPr>
        <w:spacing w:after="0" w:line="240" w:lineRule="auto"/>
        <w:ind w:left="709" w:firstLine="0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Доска магнитно-маркерная поворотная 100х120 (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AL.Проф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., Сталь-Корея) ПО-12Ф – 1 шт.;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7. Система для проведения презентаций и конференций в </w:t>
      </w:r>
      <w:r>
        <w:rPr>
          <w:rFonts w:ascii="Times New Roman" w:hAnsi="Times New Roman" w:cs="Times New Roman"/>
          <w:sz w:val="26"/>
          <w:szCs w:val="26"/>
          <w:highlight w:val="magenta"/>
        </w:rPr>
        <w:t>з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дани</w:t>
      </w:r>
      <w:r>
        <w:rPr>
          <w:rFonts w:ascii="Times New Roman" w:hAnsi="Times New Roman" w:cs="Times New Roman"/>
          <w:sz w:val="26"/>
          <w:szCs w:val="26"/>
          <w:highlight w:val="magenta"/>
        </w:rPr>
        <w:t>и Учреждения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, включающая в себя: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-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WIFI Ubiquiti AP AC LR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-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Web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Cam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Logitech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c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170;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- персональный компьютер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Lenovo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1583 – 2 шт.;</w:t>
      </w:r>
    </w:p>
    <w:p w:rsidR="00674053" w:rsidRPr="00D50EE5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  <w:r w:rsidRPr="00D50EE5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- 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панель</w:t>
      </w:r>
      <w:r w:rsidRPr="00D50EE5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PANASONIC</w:t>
      </w:r>
      <w:r w:rsidRPr="00D50EE5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TH</w:t>
      </w:r>
      <w:r w:rsidRPr="00D50EE5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 103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PF</w:t>
      </w:r>
      <w:r w:rsidRPr="00D50EE5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>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lang w:val="en-US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- 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панель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US"/>
        </w:rPr>
        <w:t xml:space="preserve"> 50” PANASONIC VIERA TX-PR50ST50;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- устройство перьевого ввода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Wacom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PL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-720;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- клавиатура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Logitech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k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120 – 2 шт.;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- беспроводная мышь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Logitech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lang w:val="en-AU"/>
        </w:rPr>
        <w:t>m</w:t>
      </w:r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175 – 2 шт.;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- Беспроводная конференц-система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US"/>
        </w:rPr>
        <w:t>BKR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US"/>
        </w:rPr>
        <w:t>KX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 3828;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- Микшер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US"/>
        </w:rPr>
        <w:t>PV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-6;</w:t>
      </w:r>
    </w:p>
    <w:p w:rsidR="00674053" w:rsidRP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- Ресивер 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AU"/>
        </w:rPr>
        <w:t>Denon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 xml:space="preserve"> 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AU"/>
        </w:rPr>
        <w:t>AVR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-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AU"/>
        </w:rPr>
        <w:t>X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550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  <w:lang w:val="en-AU"/>
        </w:rPr>
        <w:t>BT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.</w:t>
      </w:r>
    </w:p>
    <w:p w:rsidR="00674053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8</w:t>
      </w:r>
      <w:r w:rsidRPr="00674053">
        <w:rPr>
          <w:rFonts w:ascii="Times New Roman" w:hAnsi="Times New Roman" w:cs="Times New Roman"/>
          <w:sz w:val="26"/>
          <w:szCs w:val="26"/>
          <w:highlight w:val="magenta"/>
          <w:shd w:val="clear" w:color="auto" w:fill="FFFFFF"/>
        </w:rPr>
        <w:t>. Подключение к сети Интернет, скорость подключения - 200 Мбит/сек.</w:t>
      </w:r>
    </w:p>
    <w:p w:rsidR="00674053" w:rsidRPr="00037D16" w:rsidRDefault="00674053" w:rsidP="00674053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highlight w:val="green"/>
          <w:shd w:val="clear" w:color="auto" w:fill="FFFFFF"/>
        </w:rPr>
      </w:pPr>
    </w:p>
    <w:p w:rsidR="00F05115" w:rsidRPr="00922B5D" w:rsidRDefault="00674053" w:rsidP="00A44BB3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П</w:t>
      </w:r>
      <w:r w:rsidR="00F05115"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 xml:space="preserve">лощадь </w:t>
      </w: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 xml:space="preserve">зала составляет </w:t>
      </w:r>
      <w:r w:rsidR="00F05115"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84,5 м</w:t>
      </w:r>
      <w:r w:rsidR="00F05115"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  <w:vertAlign w:val="superscript"/>
        </w:rPr>
        <w:t>2</w:t>
      </w:r>
      <w:r w:rsidRPr="00674053">
        <w:rPr>
          <w:rFonts w:ascii="Times New Roman" w:hAnsi="Times New Roman" w:cs="Times New Roman"/>
          <w:b/>
          <w:sz w:val="26"/>
          <w:szCs w:val="26"/>
          <w:highlight w:val="magenta"/>
          <w:shd w:val="clear" w:color="auto" w:fill="FFFFFF"/>
        </w:rPr>
        <w:t>.</w:t>
      </w:r>
    </w:p>
    <w:p w:rsidR="00922B5D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22B5D" w:rsidRDefault="00674053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 w:rsidR="00922B5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Объекты для проведения практических занятий (Звенигородское шоссе, д.5, </w:t>
      </w:r>
      <w:proofErr w:type="spellStart"/>
      <w:proofErr w:type="gramStart"/>
      <w:r w:rsidR="00922B5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каб</w:t>
      </w:r>
      <w:proofErr w:type="spellEnd"/>
      <w:r w:rsidR="00922B5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.№</w:t>
      </w:r>
      <w:proofErr w:type="gramEnd"/>
      <w:r w:rsidR="00922B5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_____)</w:t>
      </w:r>
    </w:p>
    <w:p w:rsidR="00922B5D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22B5D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</w:t>
      </w:r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ужны от </w:t>
      </w:r>
      <w:proofErr w:type="spellStart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кожушкевича</w:t>
      </w:r>
      <w:proofErr w:type="spellEnd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 данные</w:t>
      </w:r>
      <w:r w:rsidR="00A44BB3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 </w:t>
      </w:r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(-1 этаж), </w:t>
      </w:r>
      <w:proofErr w:type="spellStart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яцентюк</w:t>
      </w:r>
      <w:proofErr w:type="spellEnd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 xml:space="preserve">, </w:t>
      </w:r>
      <w:proofErr w:type="spellStart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Солтынская</w:t>
      </w:r>
      <w:proofErr w:type="spellEnd"/>
      <w:r w:rsidRPr="00922B5D"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  <w:t>, и кто-то из химиков.</w:t>
      </w:r>
    </w:p>
    <w:p w:rsidR="00922B5D" w:rsidRDefault="00922B5D" w:rsidP="00BF1F52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22B5D" w:rsidRPr="00674053" w:rsidRDefault="00674053" w:rsidP="00922B5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3.</w:t>
      </w:r>
      <w:r w:rsidR="00922B5D"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Электронные образовательные ресурсы, к которым обеспечивается доступ обучающихся.</w:t>
      </w:r>
    </w:p>
    <w:p w:rsidR="00344AE7" w:rsidRPr="00674053" w:rsidRDefault="00344AE7" w:rsidP="00922B5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Moodle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— система управления курсами (электронное обучение)</w:t>
      </w:r>
    </w:p>
    <w:p w:rsidR="00A8300A" w:rsidRPr="00674053" w:rsidRDefault="00922B5D" w:rsidP="00922B5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lastRenderedPageBreak/>
        <w:t>http://kurs.vgnki.ru/</w:t>
      </w:r>
      <w:r w:rsidR="00BF1F52" w:rsidRPr="00674053">
        <w:rPr>
          <w:rFonts w:ascii="Times New Roman" w:hAnsi="Times New Roman" w:cs="Times New Roman"/>
          <w:sz w:val="26"/>
          <w:szCs w:val="26"/>
          <w:highlight w:val="magenta"/>
        </w:rPr>
        <w:br/>
      </w:r>
      <w:r w:rsidR="00BF1F52" w:rsidRPr="00674053">
        <w:rPr>
          <w:rFonts w:ascii="Times New Roman" w:hAnsi="Times New Roman" w:cs="Times New Roman"/>
          <w:sz w:val="26"/>
          <w:szCs w:val="26"/>
          <w:highlight w:val="magenta"/>
        </w:rPr>
        <w:br/>
      </w:r>
      <w:r w:rsidR="00674053" w:rsidRPr="00674053">
        <w:rPr>
          <w:rFonts w:ascii="Times New Roman" w:hAnsi="Times New Roman" w:cs="Times New Roman"/>
          <w:sz w:val="26"/>
          <w:szCs w:val="26"/>
          <w:highlight w:val="magenta"/>
        </w:rPr>
        <w:t>4.</w:t>
      </w:r>
      <w:r w:rsidR="00344AE7"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В качестве дистанционных образовательных технологий используется</w:t>
      </w:r>
    </w:p>
    <w:p w:rsidR="00344AE7" w:rsidRPr="00674053" w:rsidRDefault="00344AE7" w:rsidP="00922B5D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A8300A" w:rsidRPr="00674053" w:rsidRDefault="00344AE7" w:rsidP="00A830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Mirapolis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HCM в составе функциональных блоков и модулей: Виртуальная комната. 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Virtual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Room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0.27.0</w:t>
      </w:r>
    </w:p>
    <w:p w:rsidR="00344AE7" w:rsidRDefault="00344AE7" w:rsidP="00A830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Виртуальная комната (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Mirapolis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Virtual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 </w:t>
      </w:r>
      <w:proofErr w:type="spellStart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Room</w:t>
      </w:r>
      <w:proofErr w:type="spellEnd"/>
      <w:r w:rsidRPr="00674053">
        <w:rPr>
          <w:rFonts w:ascii="Times New Roman" w:hAnsi="Times New Roman" w:cs="Times New Roman"/>
          <w:sz w:val="26"/>
          <w:szCs w:val="26"/>
          <w:highlight w:val="magenta"/>
        </w:rPr>
        <w:t>) до 50 пользователей.</w:t>
      </w:r>
    </w:p>
    <w:p w:rsidR="00344AE7" w:rsidRDefault="00344AE7" w:rsidP="00A830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2940BC" w:rsidRDefault="00674053" w:rsidP="00A830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44AE7">
        <w:rPr>
          <w:rFonts w:ascii="Times New Roman" w:hAnsi="Times New Roman" w:cs="Times New Roman"/>
          <w:sz w:val="26"/>
          <w:szCs w:val="26"/>
        </w:rPr>
        <w:t xml:space="preserve">. </w:t>
      </w:r>
      <w:r w:rsidR="00875EAA" w:rsidRPr="00875EAA">
        <w:rPr>
          <w:rFonts w:ascii="Times New Roman" w:hAnsi="Times New Roman" w:cs="Times New Roman"/>
          <w:sz w:val="26"/>
          <w:szCs w:val="26"/>
        </w:rPr>
        <w:t>Сведения об условиях питания</w:t>
      </w:r>
      <w:r w:rsidR="002814B3">
        <w:rPr>
          <w:rFonts w:ascii="Times New Roman" w:hAnsi="Times New Roman" w:cs="Times New Roman"/>
          <w:sz w:val="26"/>
          <w:szCs w:val="26"/>
        </w:rPr>
        <w:t xml:space="preserve"> и </w:t>
      </w:r>
      <w:r w:rsidR="002814B3" w:rsidRPr="00A8300A">
        <w:rPr>
          <w:rFonts w:ascii="Times New Roman" w:hAnsi="Times New Roman" w:cs="Times New Roman"/>
          <w:sz w:val="26"/>
          <w:szCs w:val="26"/>
        </w:rPr>
        <w:t>охраны здоровья обучающихся</w:t>
      </w:r>
      <w:r w:rsidR="00A8300A">
        <w:rPr>
          <w:rFonts w:ascii="Times New Roman" w:hAnsi="Times New Roman" w:cs="Times New Roman"/>
          <w:sz w:val="26"/>
          <w:szCs w:val="26"/>
        </w:rPr>
        <w:t>:</w:t>
      </w:r>
      <w:r w:rsidR="00281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FD" w:rsidRDefault="003607FD" w:rsidP="00A830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 то же время, если мы про них пишем, то у нас должен быть договор с ними…может, вообще уйти от этого пункта…</w:t>
      </w:r>
    </w:p>
    <w:p w:rsidR="002025A2" w:rsidRDefault="002025A2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1B2B43" w:rsidRPr="00344AE7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color w:val="00B050"/>
          <w:sz w:val="28"/>
          <w:szCs w:val="28"/>
        </w:rPr>
      </w:pPr>
      <w:r w:rsidRPr="00344AE7">
        <w:rPr>
          <w:rFonts w:ascii="Times New Roman" w:hAnsi="Times New Roman" w:cs="Times New Roman"/>
          <w:color w:val="00B050"/>
          <w:sz w:val="26"/>
          <w:szCs w:val="26"/>
        </w:rPr>
        <w:t xml:space="preserve">1. </w:t>
      </w:r>
      <w:r w:rsidRPr="00344AE7">
        <w:rPr>
          <w:rFonts w:ascii="Times New Roman" w:hAnsi="Times New Roman" w:cs="Times New Roman"/>
          <w:color w:val="00B050"/>
          <w:sz w:val="28"/>
          <w:szCs w:val="28"/>
        </w:rPr>
        <w:t>Столовая № 1, адрес: ул. 2-я Звенигородская, дом 13, стр. 18в;</w:t>
      </w:r>
    </w:p>
    <w:p w:rsidR="001B2B43" w:rsidRPr="00344AE7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color w:val="00B050"/>
          <w:sz w:val="28"/>
          <w:szCs w:val="28"/>
        </w:rPr>
      </w:pPr>
      <w:r w:rsidRPr="00344AE7">
        <w:rPr>
          <w:rFonts w:ascii="Times New Roman" w:hAnsi="Times New Roman" w:cs="Times New Roman"/>
          <w:color w:val="00B050"/>
          <w:sz w:val="26"/>
          <w:szCs w:val="26"/>
        </w:rPr>
        <w:t xml:space="preserve">2. </w:t>
      </w:r>
      <w:r w:rsidRPr="00344AE7">
        <w:rPr>
          <w:rFonts w:ascii="Times New Roman" w:hAnsi="Times New Roman" w:cs="Times New Roman"/>
          <w:color w:val="00B050"/>
          <w:sz w:val="28"/>
          <w:szCs w:val="28"/>
        </w:rPr>
        <w:t>Столовая «Время еды», адрес: ул. 2-я Звенигородская, дом 13, стр. 1.</w:t>
      </w:r>
      <w:r w:rsidR="00344AE7">
        <w:rPr>
          <w:rFonts w:ascii="Times New Roman" w:hAnsi="Times New Roman" w:cs="Times New Roman"/>
          <w:color w:val="00B050"/>
          <w:sz w:val="28"/>
          <w:szCs w:val="28"/>
        </w:rPr>
        <w:t xml:space="preserve"> (проверить, стр.1 </w:t>
      </w:r>
      <w:proofErr w:type="gramStart"/>
      <w:r w:rsidR="00344AE7">
        <w:rPr>
          <w:rFonts w:ascii="Times New Roman" w:hAnsi="Times New Roman" w:cs="Times New Roman"/>
          <w:color w:val="00B050"/>
          <w:sz w:val="28"/>
          <w:szCs w:val="28"/>
        </w:rPr>
        <w:t>снесли(</w:t>
      </w:r>
      <w:proofErr w:type="gramEnd"/>
      <w:r w:rsidR="00344AE7">
        <w:rPr>
          <w:rFonts w:ascii="Times New Roman" w:hAnsi="Times New Roman" w:cs="Times New Roman"/>
          <w:color w:val="00B050"/>
          <w:sz w:val="28"/>
          <w:szCs w:val="28"/>
        </w:rPr>
        <w:t>(()</w:t>
      </w:r>
    </w:p>
    <w:p w:rsidR="002025A2" w:rsidRDefault="002025A2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025A2" w:rsidRDefault="00674053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AE7" w:rsidRPr="00344AE7">
        <w:rPr>
          <w:rFonts w:ascii="Times New Roman" w:hAnsi="Times New Roman" w:cs="Times New Roman"/>
          <w:sz w:val="28"/>
          <w:szCs w:val="28"/>
        </w:rPr>
        <w:t xml:space="preserve">. </w:t>
      </w:r>
      <w:r w:rsidR="002025A2" w:rsidRPr="00344AE7">
        <w:rPr>
          <w:rFonts w:ascii="Times New Roman" w:hAnsi="Times New Roman" w:cs="Times New Roman"/>
          <w:sz w:val="28"/>
          <w:szCs w:val="28"/>
        </w:rPr>
        <w:t>Правила внутреннего распорядка для слушателей программ дополнительного профессионального образования ФГБУК «ВГНКИ»</w:t>
      </w:r>
      <w:r w:rsidR="002025A2">
        <w:rPr>
          <w:rFonts w:ascii="Times New Roman" w:hAnsi="Times New Roman" w:cs="Times New Roman"/>
          <w:sz w:val="28"/>
          <w:szCs w:val="28"/>
        </w:rPr>
        <w:t xml:space="preserve"> (скан на приказ)</w:t>
      </w:r>
    </w:p>
    <w:p w:rsidR="00875EAA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75EAA" w:rsidRPr="00674053" w:rsidRDefault="00674053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7</w:t>
      </w:r>
      <w:r w:rsidR="00344AE7" w:rsidRPr="00674053">
        <w:rPr>
          <w:rFonts w:ascii="Times New Roman" w:hAnsi="Times New Roman" w:cs="Times New Roman"/>
          <w:sz w:val="26"/>
          <w:szCs w:val="26"/>
          <w:highlight w:val="magenta"/>
        </w:rPr>
        <w:t>.</w:t>
      </w:r>
      <w:r w:rsidR="00875EAA"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Стипендии и иные виды материальной поддержки </w:t>
      </w:r>
      <w:r w:rsidR="00344AE7"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для обучающихся </w:t>
      </w:r>
      <w:r w:rsidR="00875EAA" w:rsidRPr="00674053">
        <w:rPr>
          <w:rFonts w:ascii="Times New Roman" w:hAnsi="Times New Roman" w:cs="Times New Roman"/>
          <w:sz w:val="26"/>
          <w:szCs w:val="26"/>
          <w:highlight w:val="magenta"/>
        </w:rPr>
        <w:t>не предусмотрены.</w:t>
      </w:r>
    </w:p>
    <w:p w:rsidR="00875EAA" w:rsidRPr="00674053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875EAA" w:rsidRPr="00674053" w:rsidRDefault="00674053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8</w:t>
      </w:r>
      <w:r w:rsidR="00344AE7" w:rsidRPr="00674053">
        <w:rPr>
          <w:rFonts w:ascii="Times New Roman" w:hAnsi="Times New Roman" w:cs="Times New Roman"/>
          <w:sz w:val="26"/>
          <w:szCs w:val="26"/>
          <w:highlight w:val="magenta"/>
        </w:rPr>
        <w:t xml:space="preserve">. </w:t>
      </w:r>
      <w:r w:rsidR="00875EAA" w:rsidRPr="00674053">
        <w:rPr>
          <w:rFonts w:ascii="Times New Roman" w:hAnsi="Times New Roman" w:cs="Times New Roman"/>
          <w:sz w:val="26"/>
          <w:szCs w:val="26"/>
          <w:highlight w:val="magenta"/>
        </w:rPr>
        <w:t>Общежитие отсутствует.</w:t>
      </w:r>
    </w:p>
    <w:p w:rsidR="00875EAA" w:rsidRPr="00674053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highlight w:val="magenta"/>
        </w:rPr>
      </w:pPr>
    </w:p>
    <w:p w:rsidR="00875EAA" w:rsidRPr="00875EAA" w:rsidRDefault="00674053" w:rsidP="00875EA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74053">
        <w:rPr>
          <w:rFonts w:ascii="Times New Roman" w:hAnsi="Times New Roman" w:cs="Times New Roman"/>
          <w:sz w:val="26"/>
          <w:szCs w:val="26"/>
          <w:highlight w:val="magenta"/>
        </w:rPr>
        <w:t>9</w:t>
      </w:r>
      <w:r w:rsidR="00344AE7" w:rsidRPr="00674053">
        <w:rPr>
          <w:rFonts w:ascii="Times New Roman" w:hAnsi="Times New Roman" w:cs="Times New Roman"/>
          <w:sz w:val="26"/>
          <w:szCs w:val="26"/>
          <w:highlight w:val="magenta"/>
        </w:rPr>
        <w:t>. Трудоустройством обучающихся учреждение не занимается</w:t>
      </w:r>
    </w:p>
    <w:p w:rsidR="00875EAA" w:rsidRDefault="00875EAA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302DA" w:rsidRDefault="00C302DA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302DA" w:rsidRPr="00344AE7" w:rsidRDefault="00344AE7" w:rsidP="00875EAA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344AE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7. Платные образовательные услуги</w:t>
      </w:r>
    </w:p>
    <w:p w:rsidR="00C302DA" w:rsidRDefault="00344AE7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C7A" w:rsidRPr="003B7C7A">
        <w:t xml:space="preserve"> </w:t>
      </w:r>
      <w:r w:rsidR="003B7C7A" w:rsidRPr="003B7C7A">
        <w:rPr>
          <w:rFonts w:ascii="Times New Roman" w:hAnsi="Times New Roman" w:cs="Times New Roman"/>
          <w:sz w:val="28"/>
          <w:szCs w:val="28"/>
        </w:rPr>
        <w:t>•</w:t>
      </w:r>
      <w:r w:rsidR="003B7C7A" w:rsidRPr="003B7C7A">
        <w:rPr>
          <w:rFonts w:ascii="Times New Roman" w:hAnsi="Times New Roman" w:cs="Times New Roman"/>
          <w:sz w:val="28"/>
          <w:szCs w:val="28"/>
        </w:rPr>
        <w:tab/>
        <w:t>Положение об оказании платных образовательных услуг ФГБУ «ВГНКИ» (ссылка на скан)</w:t>
      </w:r>
    </w:p>
    <w:p w:rsidR="00344AE7" w:rsidRDefault="00344AE7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об утверждении стоимости обучения</w:t>
      </w:r>
    </w:p>
    <w:p w:rsidR="00C302DA" w:rsidRDefault="00C302DA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302DA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>В целом</w:t>
      </w:r>
      <w:r>
        <w:rPr>
          <w:rFonts w:ascii="Times New Roman" w:hAnsi="Times New Roman" w:cs="Times New Roman"/>
          <w:i/>
          <w:sz w:val="36"/>
          <w:szCs w:val="36"/>
        </w:rPr>
        <w:t xml:space="preserve"> так…</w:t>
      </w:r>
    </w:p>
    <w:p w:rsidR="003607FD" w:rsidRPr="00961ADD" w:rsidRDefault="003607F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>Про наполнение смотри ответ из учебных материалов…№</w:t>
      </w:r>
      <w:r w:rsidR="00961ADD" w:rsidRPr="00961ADD">
        <w:rPr>
          <w:rFonts w:ascii="Times New Roman" w:hAnsi="Times New Roman" w:cs="Times New Roman"/>
          <w:i/>
          <w:sz w:val="36"/>
          <w:szCs w:val="36"/>
        </w:rPr>
        <w:t>32 ,1 и вообще, каждый раз читаешь, и что-то проблескивает новое))))</w:t>
      </w: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lastRenderedPageBreak/>
        <w:t>Я пока дам Полине заполнять таблицу по преподам по тем материалам, что у нас в личных делах.</w:t>
      </w: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 xml:space="preserve">Кого </w:t>
      </w:r>
      <w:r>
        <w:rPr>
          <w:rFonts w:ascii="Times New Roman" w:hAnsi="Times New Roman" w:cs="Times New Roman"/>
          <w:i/>
          <w:sz w:val="36"/>
          <w:szCs w:val="36"/>
        </w:rPr>
        <w:t>будем светить на сайте</w:t>
      </w:r>
      <w:r w:rsidRPr="00961ADD">
        <w:rPr>
          <w:rFonts w:ascii="Times New Roman" w:hAnsi="Times New Roman" w:cs="Times New Roman"/>
          <w:i/>
          <w:sz w:val="36"/>
          <w:szCs w:val="36"/>
        </w:rPr>
        <w:t>, подумаем.</w:t>
      </w: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 xml:space="preserve">Там еще ОЧЕНЬ большая проблема с их </w:t>
      </w:r>
      <w:proofErr w:type="gramStart"/>
      <w:r w:rsidRPr="00961ADD">
        <w:rPr>
          <w:rFonts w:ascii="Times New Roman" w:hAnsi="Times New Roman" w:cs="Times New Roman"/>
          <w:i/>
          <w:sz w:val="36"/>
          <w:szCs w:val="36"/>
        </w:rPr>
        <w:t>оформлением(</w:t>
      </w:r>
      <w:proofErr w:type="gramEnd"/>
      <w:r w:rsidRPr="00961ADD">
        <w:rPr>
          <w:rFonts w:ascii="Times New Roman" w:hAnsi="Times New Roman" w:cs="Times New Roman"/>
          <w:i/>
          <w:sz w:val="36"/>
          <w:szCs w:val="36"/>
        </w:rPr>
        <w:t>((</w:t>
      </w: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>Самый козырный вариант- это работа по договорам.</w:t>
      </w:r>
    </w:p>
    <w:p w:rsidR="00961ADD" w:rsidRP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i/>
          <w:sz w:val="36"/>
          <w:szCs w:val="36"/>
        </w:rPr>
      </w:pPr>
      <w:r w:rsidRPr="00961ADD">
        <w:rPr>
          <w:rFonts w:ascii="Times New Roman" w:hAnsi="Times New Roman" w:cs="Times New Roman"/>
          <w:i/>
          <w:sz w:val="36"/>
          <w:szCs w:val="36"/>
        </w:rPr>
        <w:t>А вот с нашими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61ADD">
        <w:rPr>
          <w:rFonts w:ascii="Times New Roman" w:hAnsi="Times New Roman" w:cs="Times New Roman"/>
          <w:i/>
          <w:sz w:val="36"/>
          <w:szCs w:val="36"/>
        </w:rPr>
        <w:t>- проблемка.</w:t>
      </w:r>
    </w:p>
    <w:p w:rsid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наполняй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программами.</w:t>
      </w:r>
    </w:p>
    <w:p w:rsidR="00961ADD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61ADD" w:rsidRPr="00875EAA" w:rsidRDefault="00961ADD" w:rsidP="00875EA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961ADD" w:rsidRPr="00875EAA" w:rsidSect="00BD056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B04"/>
    <w:multiLevelType w:val="hybridMultilevel"/>
    <w:tmpl w:val="B1E0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00222F"/>
    <w:multiLevelType w:val="hybridMultilevel"/>
    <w:tmpl w:val="6EAA01BE"/>
    <w:lvl w:ilvl="0" w:tplc="00B468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563D0"/>
    <w:multiLevelType w:val="multilevel"/>
    <w:tmpl w:val="D0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C0675"/>
    <w:multiLevelType w:val="hybridMultilevel"/>
    <w:tmpl w:val="C128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1C52E3"/>
    <w:multiLevelType w:val="hybridMultilevel"/>
    <w:tmpl w:val="1752F980"/>
    <w:lvl w:ilvl="0" w:tplc="9AF4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2"/>
    <w:rsid w:val="00032E4D"/>
    <w:rsid w:val="00037D16"/>
    <w:rsid w:val="00084402"/>
    <w:rsid w:val="000B235F"/>
    <w:rsid w:val="000E361F"/>
    <w:rsid w:val="00114409"/>
    <w:rsid w:val="001470DE"/>
    <w:rsid w:val="00151925"/>
    <w:rsid w:val="00176B63"/>
    <w:rsid w:val="001B2B43"/>
    <w:rsid w:val="002025A2"/>
    <w:rsid w:val="00236CFB"/>
    <w:rsid w:val="002814B3"/>
    <w:rsid w:val="00291277"/>
    <w:rsid w:val="002940BC"/>
    <w:rsid w:val="00344AE7"/>
    <w:rsid w:val="00352361"/>
    <w:rsid w:val="00354F92"/>
    <w:rsid w:val="003607FD"/>
    <w:rsid w:val="00363710"/>
    <w:rsid w:val="0039147F"/>
    <w:rsid w:val="003B7C7A"/>
    <w:rsid w:val="003C5F50"/>
    <w:rsid w:val="00465278"/>
    <w:rsid w:val="004858C8"/>
    <w:rsid w:val="00493EB5"/>
    <w:rsid w:val="004B64CF"/>
    <w:rsid w:val="005951D6"/>
    <w:rsid w:val="005F0D4C"/>
    <w:rsid w:val="005F12C6"/>
    <w:rsid w:val="00636889"/>
    <w:rsid w:val="00653104"/>
    <w:rsid w:val="00656C4A"/>
    <w:rsid w:val="00674053"/>
    <w:rsid w:val="00725F40"/>
    <w:rsid w:val="00755E8A"/>
    <w:rsid w:val="0083200D"/>
    <w:rsid w:val="00856739"/>
    <w:rsid w:val="00875EAA"/>
    <w:rsid w:val="008A73C2"/>
    <w:rsid w:val="00922B5D"/>
    <w:rsid w:val="0093264D"/>
    <w:rsid w:val="00956BD9"/>
    <w:rsid w:val="00961ADD"/>
    <w:rsid w:val="009D57C8"/>
    <w:rsid w:val="00A32DD9"/>
    <w:rsid w:val="00A44BB3"/>
    <w:rsid w:val="00A460D3"/>
    <w:rsid w:val="00A8300A"/>
    <w:rsid w:val="00B100B2"/>
    <w:rsid w:val="00B34503"/>
    <w:rsid w:val="00B444CA"/>
    <w:rsid w:val="00BD056A"/>
    <w:rsid w:val="00BD6741"/>
    <w:rsid w:val="00BF1F52"/>
    <w:rsid w:val="00C302DA"/>
    <w:rsid w:val="00CA2BB6"/>
    <w:rsid w:val="00D15F5B"/>
    <w:rsid w:val="00D451F5"/>
    <w:rsid w:val="00D50EE5"/>
    <w:rsid w:val="00DE724C"/>
    <w:rsid w:val="00DF1C3F"/>
    <w:rsid w:val="00E57890"/>
    <w:rsid w:val="00EB12C2"/>
    <w:rsid w:val="00EB7B11"/>
    <w:rsid w:val="00F05115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A6BA"/>
  <w15:docId w15:val="{283889BA-945C-446B-8F67-F092248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B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A842-C1A8-46A8-A8D0-4C1BF85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Лыкасова</dc:creator>
  <cp:lastModifiedBy>Екатерина Сергеевна Лыкасова</cp:lastModifiedBy>
  <cp:revision>19</cp:revision>
  <dcterms:created xsi:type="dcterms:W3CDTF">2022-07-12T15:00:00Z</dcterms:created>
  <dcterms:modified xsi:type="dcterms:W3CDTF">2022-08-09T13:28:00Z</dcterms:modified>
</cp:coreProperties>
</file>